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0BB5" w14:textId="77777777" w:rsidR="006378F8" w:rsidRPr="00063CBB" w:rsidRDefault="006378F8" w:rsidP="006378F8">
      <w:pPr>
        <w:pStyle w:val="Default"/>
        <w:rPr>
          <w:rFonts w:ascii="Times New Roman" w:hAnsi="Times New Roman" w:cs="Times New Roman"/>
          <w:lang w:val="en-GB"/>
        </w:rPr>
      </w:pPr>
    </w:p>
    <w:p w14:paraId="7840F2BF" w14:textId="77777777" w:rsidR="006378F8" w:rsidRPr="00063CBB" w:rsidRDefault="0024461C" w:rsidP="006378F8">
      <w:pPr>
        <w:pStyle w:val="Default"/>
        <w:jc w:val="right"/>
        <w:rPr>
          <w:rFonts w:ascii="Times New Roman" w:hAnsi="Times New Roman" w:cs="Times New Roman"/>
          <w:lang w:val="en-GB"/>
        </w:rPr>
      </w:pPr>
      <w:r w:rsidRPr="0024461C">
        <w:rPr>
          <w:rFonts w:ascii="Times New Roman" w:hAnsi="Times New Roman" w:cs="Times New Roman"/>
          <w:b/>
          <w:bCs/>
          <w:noProof/>
          <w:lang w:val="en-US"/>
        </w:rPr>
        <w:drawing>
          <wp:anchor distT="0" distB="0" distL="114300" distR="114300" simplePos="0" relativeHeight="251658240" behindDoc="0" locked="0" layoutInCell="1" allowOverlap="1" wp14:anchorId="274BED28" wp14:editId="26D5E04A">
            <wp:simplePos x="0" y="0"/>
            <wp:positionH relativeFrom="column">
              <wp:posOffset>2930342</wp:posOffset>
            </wp:positionH>
            <wp:positionV relativeFrom="paragraph">
              <wp:posOffset>54828</wp:posOffset>
            </wp:positionV>
            <wp:extent cx="1276702" cy="348691"/>
            <wp:effectExtent l="0" t="0" r="0" b="0"/>
            <wp:wrapNone/>
            <wp:docPr id="2" name="Picture 2" descr="C:\Users\33507\AppData\Local\Temp\7zO4D954EBA\Raudo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507\AppData\Local\Temp\7zO4D954EBA\Raudon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702" cy="348691"/>
                    </a:xfrm>
                    <a:prstGeom prst="rect">
                      <a:avLst/>
                    </a:prstGeom>
                    <a:noFill/>
                    <a:ln>
                      <a:noFill/>
                    </a:ln>
                  </pic:spPr>
                </pic:pic>
              </a:graphicData>
            </a:graphic>
            <wp14:sizeRelH relativeFrom="page">
              <wp14:pctWidth>0</wp14:pctWidth>
            </wp14:sizeRelH>
            <wp14:sizeRelV relativeFrom="page">
              <wp14:pctHeight>0</wp14:pctHeight>
            </wp14:sizeRelV>
          </wp:anchor>
        </w:drawing>
      </w:r>
      <w:r w:rsidR="006378F8" w:rsidRPr="00063CBB">
        <w:rPr>
          <w:rFonts w:ascii="Times New Roman" w:hAnsi="Times New Roman" w:cs="Times New Roman"/>
          <w:noProof/>
          <w:lang w:val="en-US"/>
        </w:rPr>
        <w:drawing>
          <wp:inline distT="0" distB="0" distL="0" distR="0" wp14:anchorId="760A38AB" wp14:editId="012CE466">
            <wp:extent cx="2263120" cy="497659"/>
            <wp:effectExtent l="0" t="0" r="4445" b="0"/>
            <wp:docPr id="1" name="Picture 1" descr="Erasmus+: Visual identity and logos | EA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Visual identity and logos | EAC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7094" cy="509528"/>
                    </a:xfrm>
                    <a:prstGeom prst="rect">
                      <a:avLst/>
                    </a:prstGeom>
                    <a:noFill/>
                    <a:ln>
                      <a:noFill/>
                    </a:ln>
                  </pic:spPr>
                </pic:pic>
              </a:graphicData>
            </a:graphic>
          </wp:inline>
        </w:drawing>
      </w:r>
    </w:p>
    <w:p w14:paraId="6EAD7AFA" w14:textId="77777777" w:rsidR="006378F8" w:rsidRPr="00063CBB" w:rsidRDefault="006378F8" w:rsidP="006378F8">
      <w:pPr>
        <w:pStyle w:val="Default"/>
        <w:jc w:val="center"/>
        <w:rPr>
          <w:rFonts w:ascii="Times New Roman" w:hAnsi="Times New Roman" w:cs="Times New Roman"/>
          <w:lang w:val="en-GB"/>
        </w:rPr>
      </w:pPr>
    </w:p>
    <w:p w14:paraId="1053B0C0" w14:textId="77777777" w:rsidR="0024461C" w:rsidRDefault="0024461C" w:rsidP="0024461C">
      <w:pPr>
        <w:pStyle w:val="Default"/>
        <w:jc w:val="center"/>
        <w:rPr>
          <w:rFonts w:ascii="Times New Roman" w:hAnsi="Times New Roman" w:cs="Times New Roman"/>
          <w:b/>
          <w:bCs/>
          <w:lang w:val="en-GB"/>
        </w:rPr>
      </w:pPr>
      <w:r w:rsidRPr="0024461C">
        <w:rPr>
          <w:rFonts w:ascii="Times New Roman" w:hAnsi="Times New Roman" w:cs="Times New Roman"/>
          <w:b/>
          <w:bCs/>
          <w:lang w:val="en-GB"/>
        </w:rPr>
        <w:t>Minimizing the influence of coronavirus in a built environment (MICROBE)</w:t>
      </w:r>
    </w:p>
    <w:p w14:paraId="75B066D3" w14:textId="77777777" w:rsidR="0024461C" w:rsidRPr="0024461C" w:rsidRDefault="0024461C" w:rsidP="0024461C">
      <w:pPr>
        <w:jc w:val="center"/>
        <w:rPr>
          <w:rFonts w:ascii="Times New Roman" w:hAnsi="Times New Roman" w:cs="Times New Roman"/>
          <w:bCs/>
          <w:color w:val="000000"/>
          <w:sz w:val="24"/>
          <w:szCs w:val="24"/>
          <w:lang w:val="en-GB"/>
        </w:rPr>
      </w:pPr>
      <w:r w:rsidRPr="0024461C">
        <w:rPr>
          <w:rFonts w:ascii="Times New Roman" w:hAnsi="Times New Roman" w:cs="Times New Roman"/>
          <w:bCs/>
          <w:color w:val="000000"/>
          <w:sz w:val="24"/>
          <w:szCs w:val="24"/>
          <w:lang w:val="en-GB"/>
        </w:rPr>
        <w:t>Project No. 2020-1-LT01-KA203-078100</w:t>
      </w:r>
    </w:p>
    <w:p w14:paraId="0B65ABE2" w14:textId="77777777" w:rsidR="006378F8" w:rsidRPr="00063CBB" w:rsidRDefault="009A0620" w:rsidP="006378F8">
      <w:pPr>
        <w:pStyle w:val="Default"/>
        <w:jc w:val="center"/>
        <w:rPr>
          <w:rFonts w:ascii="Times New Roman" w:hAnsi="Times New Roman" w:cs="Times New Roman"/>
          <w:lang w:val="en-GB"/>
        </w:rPr>
      </w:pPr>
      <w:r w:rsidRPr="00F864D2">
        <w:rPr>
          <w:rFonts w:ascii="Times New Roman" w:hAnsi="Times New Roman" w:cs="Times New Roman"/>
          <w:b/>
          <w:bCs/>
          <w:color w:val="auto"/>
          <w:lang w:val="en-GB"/>
        </w:rPr>
        <w:t xml:space="preserve">FOURTH </w:t>
      </w:r>
      <w:r w:rsidR="004B398C" w:rsidRPr="004B398C">
        <w:rPr>
          <w:rFonts w:ascii="Times New Roman" w:hAnsi="Times New Roman" w:cs="Times New Roman"/>
          <w:b/>
          <w:bCs/>
          <w:lang w:val="en-GB"/>
        </w:rPr>
        <w:t>INTERMEDIATE MEETING</w:t>
      </w:r>
      <w:r w:rsidR="004B398C">
        <w:rPr>
          <w:rFonts w:ascii="Times New Roman" w:hAnsi="Times New Roman" w:cs="Times New Roman"/>
          <w:b/>
          <w:bCs/>
          <w:lang w:val="en-GB"/>
        </w:rPr>
        <w:t xml:space="preserve"> </w:t>
      </w:r>
    </w:p>
    <w:p w14:paraId="567FC10F" w14:textId="77777777" w:rsidR="006378F8" w:rsidRPr="00063CBB" w:rsidRDefault="006378F8" w:rsidP="006378F8">
      <w:pPr>
        <w:pStyle w:val="Default"/>
        <w:jc w:val="center"/>
        <w:rPr>
          <w:rFonts w:ascii="Times New Roman" w:hAnsi="Times New Roman" w:cs="Times New Roman"/>
          <w:b/>
          <w:bCs/>
          <w:lang w:val="en-GB"/>
        </w:rPr>
      </w:pPr>
    </w:p>
    <w:p w14:paraId="7E1E52FB" w14:textId="77777777" w:rsidR="006378F8" w:rsidRPr="00063CBB" w:rsidRDefault="006378F8" w:rsidP="006378F8">
      <w:pPr>
        <w:pStyle w:val="Default"/>
        <w:jc w:val="center"/>
        <w:rPr>
          <w:rFonts w:ascii="Times New Roman" w:hAnsi="Times New Roman" w:cs="Times New Roman"/>
          <w:b/>
          <w:bCs/>
          <w:lang w:val="en-GB"/>
        </w:rPr>
      </w:pPr>
      <w:r w:rsidRPr="00063CBB">
        <w:rPr>
          <w:rFonts w:ascii="Times New Roman" w:hAnsi="Times New Roman" w:cs="Times New Roman"/>
          <w:b/>
          <w:bCs/>
          <w:lang w:val="en-GB"/>
        </w:rPr>
        <w:t>AGENDA</w:t>
      </w:r>
    </w:p>
    <w:p w14:paraId="6C627505" w14:textId="77777777" w:rsidR="006378F8" w:rsidRPr="00063CBB" w:rsidRDefault="006378F8" w:rsidP="006378F8">
      <w:pPr>
        <w:pStyle w:val="Default"/>
        <w:jc w:val="center"/>
        <w:rPr>
          <w:rFonts w:ascii="Times New Roman" w:hAnsi="Times New Roman" w:cs="Times New Roman"/>
          <w:lang w:val="en-GB"/>
        </w:rPr>
      </w:pPr>
    </w:p>
    <w:p w14:paraId="18303B2D" w14:textId="77777777" w:rsidR="006378F8" w:rsidRPr="0024461C" w:rsidRDefault="006378F8" w:rsidP="006378F8">
      <w:pPr>
        <w:pStyle w:val="Default"/>
        <w:rPr>
          <w:rFonts w:ascii="Times New Roman" w:hAnsi="Times New Roman" w:cs="Times New Roman"/>
          <w:color w:val="auto"/>
          <w:lang w:val="en-GB"/>
        </w:rPr>
      </w:pPr>
      <w:r w:rsidRPr="00063CBB">
        <w:rPr>
          <w:rFonts w:ascii="Times New Roman" w:hAnsi="Times New Roman" w:cs="Times New Roman"/>
          <w:b/>
          <w:bCs/>
          <w:lang w:val="en-GB"/>
        </w:rPr>
        <w:t>Date:</w:t>
      </w:r>
      <w:r w:rsidR="009A0620">
        <w:rPr>
          <w:rFonts w:ascii="Times New Roman" w:hAnsi="Times New Roman" w:cs="Times New Roman"/>
          <w:b/>
          <w:bCs/>
          <w:lang w:val="en-GB"/>
        </w:rPr>
        <w:t xml:space="preserve"> </w:t>
      </w:r>
      <w:r w:rsidR="009A0620" w:rsidRPr="009A0620">
        <w:rPr>
          <w:rFonts w:ascii="Times New Roman" w:hAnsi="Times New Roman" w:cs="Times New Roman"/>
          <w:bCs/>
          <w:lang w:val="en-GB"/>
        </w:rPr>
        <w:t>26-27</w:t>
      </w:r>
      <w:r w:rsidRPr="00063CBB">
        <w:rPr>
          <w:rFonts w:ascii="Times New Roman" w:hAnsi="Times New Roman" w:cs="Times New Roman"/>
          <w:b/>
          <w:bCs/>
          <w:lang w:val="en-GB"/>
        </w:rPr>
        <w:t xml:space="preserve"> </w:t>
      </w:r>
      <w:r w:rsidR="009A0620">
        <w:rPr>
          <w:rFonts w:ascii="Times New Roman" w:hAnsi="Times New Roman" w:cs="Times New Roman"/>
          <w:bCs/>
          <w:lang w:val="en-GB"/>
        </w:rPr>
        <w:t>January</w:t>
      </w:r>
      <w:r w:rsidR="00F5658B">
        <w:rPr>
          <w:rFonts w:ascii="Times New Roman" w:hAnsi="Times New Roman" w:cs="Times New Roman"/>
          <w:bCs/>
          <w:color w:val="auto"/>
          <w:lang w:val="en-GB"/>
        </w:rPr>
        <w:t>,</w:t>
      </w:r>
      <w:r w:rsidR="0024461C" w:rsidRPr="0024461C">
        <w:rPr>
          <w:rFonts w:ascii="Times New Roman" w:hAnsi="Times New Roman" w:cs="Times New Roman"/>
          <w:bCs/>
          <w:color w:val="auto"/>
          <w:lang w:val="en-GB"/>
        </w:rPr>
        <w:t xml:space="preserve"> 202</w:t>
      </w:r>
      <w:r w:rsidR="009A0620">
        <w:rPr>
          <w:rFonts w:ascii="Times New Roman" w:hAnsi="Times New Roman" w:cs="Times New Roman"/>
          <w:bCs/>
          <w:color w:val="auto"/>
          <w:lang w:val="en-GB"/>
        </w:rPr>
        <w:t>3</w:t>
      </w:r>
    </w:p>
    <w:p w14:paraId="0D5AF8A7" w14:textId="77777777" w:rsidR="00686F3D" w:rsidRDefault="006378F8" w:rsidP="00686F3D">
      <w:pPr>
        <w:spacing w:after="0" w:line="240" w:lineRule="auto"/>
        <w:rPr>
          <w:rFonts w:ascii="Times New Roman" w:hAnsi="Times New Roman" w:cs="Times New Roman"/>
          <w:bCs/>
          <w:sz w:val="24"/>
          <w:szCs w:val="24"/>
          <w:lang w:val="en-GB"/>
        </w:rPr>
      </w:pPr>
      <w:bookmarkStart w:id="0" w:name="_Hlk138074351"/>
      <w:r w:rsidRPr="00C83664">
        <w:rPr>
          <w:rFonts w:ascii="Times New Roman" w:hAnsi="Times New Roman" w:cs="Times New Roman"/>
          <w:b/>
          <w:bCs/>
          <w:sz w:val="24"/>
          <w:szCs w:val="24"/>
          <w:lang w:val="en-GB"/>
        </w:rPr>
        <w:t xml:space="preserve">Venue: </w:t>
      </w:r>
      <w:r w:rsidR="00686F3D" w:rsidRPr="00686F3D">
        <w:rPr>
          <w:rFonts w:ascii="Times New Roman" w:hAnsi="Times New Roman" w:cs="Times New Roman"/>
          <w:bCs/>
          <w:sz w:val="24"/>
          <w:szCs w:val="24"/>
          <w:lang w:val="en-GB"/>
        </w:rPr>
        <w:t>Vice-Rect</w:t>
      </w:r>
      <w:r w:rsidR="00686F3D">
        <w:rPr>
          <w:rFonts w:ascii="Times New Roman" w:hAnsi="Times New Roman" w:cs="Times New Roman"/>
          <w:bCs/>
          <w:sz w:val="24"/>
          <w:szCs w:val="24"/>
          <w:lang w:val="en-GB"/>
        </w:rPr>
        <w:t>orate for Research and Transfer (</w:t>
      </w:r>
      <w:r w:rsidR="00686F3D" w:rsidRPr="00686F3D">
        <w:rPr>
          <w:rFonts w:ascii="Times New Roman" w:hAnsi="Times New Roman" w:cs="Times New Roman"/>
          <w:bCs/>
          <w:sz w:val="24"/>
          <w:szCs w:val="24"/>
          <w:lang w:val="en-GB"/>
        </w:rPr>
        <w:t>sixth floor (conference room)</w:t>
      </w:r>
      <w:r w:rsidR="00686F3D">
        <w:rPr>
          <w:rFonts w:ascii="Times New Roman" w:hAnsi="Times New Roman" w:cs="Times New Roman"/>
          <w:bCs/>
          <w:sz w:val="24"/>
          <w:szCs w:val="24"/>
          <w:lang w:val="en-GB"/>
        </w:rPr>
        <w:t xml:space="preserve">), </w:t>
      </w:r>
      <w:r w:rsidR="00686F3D" w:rsidRPr="00686F3D">
        <w:rPr>
          <w:rFonts w:ascii="Times New Roman" w:hAnsi="Times New Roman" w:cs="Times New Roman"/>
          <w:bCs/>
          <w:sz w:val="24"/>
          <w:szCs w:val="24"/>
          <w:lang w:val="en-GB"/>
        </w:rPr>
        <w:t xml:space="preserve">Technology Transfer </w:t>
      </w:r>
      <w:proofErr w:type="spellStart"/>
      <w:r w:rsidR="00686F3D" w:rsidRPr="00686F3D">
        <w:rPr>
          <w:rFonts w:ascii="Times New Roman" w:hAnsi="Times New Roman" w:cs="Times New Roman"/>
          <w:bCs/>
          <w:sz w:val="24"/>
          <w:szCs w:val="24"/>
          <w:lang w:val="en-GB"/>
        </w:rPr>
        <w:t>Center</w:t>
      </w:r>
      <w:proofErr w:type="spellEnd"/>
      <w:r w:rsidR="00686F3D">
        <w:rPr>
          <w:rFonts w:ascii="Times New Roman" w:hAnsi="Times New Roman" w:cs="Times New Roman"/>
          <w:bCs/>
          <w:sz w:val="24"/>
          <w:szCs w:val="24"/>
          <w:lang w:val="en-GB"/>
        </w:rPr>
        <w:t xml:space="preserve">, Calle Gran </w:t>
      </w:r>
      <w:proofErr w:type="spellStart"/>
      <w:r w:rsidR="00686F3D">
        <w:rPr>
          <w:rFonts w:ascii="Times New Roman" w:hAnsi="Times New Roman" w:cs="Times New Roman"/>
          <w:bCs/>
          <w:sz w:val="24"/>
          <w:szCs w:val="24"/>
          <w:lang w:val="en-GB"/>
        </w:rPr>
        <w:t>Vía</w:t>
      </w:r>
      <w:proofErr w:type="spellEnd"/>
      <w:r w:rsidR="00686F3D">
        <w:rPr>
          <w:rFonts w:ascii="Times New Roman" w:hAnsi="Times New Roman" w:cs="Times New Roman"/>
          <w:bCs/>
          <w:sz w:val="24"/>
          <w:szCs w:val="24"/>
          <w:lang w:val="en-GB"/>
        </w:rPr>
        <w:t xml:space="preserve"> de Colón, 48, University of Granada, Spain</w:t>
      </w:r>
    </w:p>
    <w:p w14:paraId="7601E732" w14:textId="77777777" w:rsidR="00686F3D" w:rsidRPr="00686F3D" w:rsidRDefault="00686F3D" w:rsidP="00686F3D">
      <w:pPr>
        <w:spacing w:after="0" w:line="240" w:lineRule="auto"/>
        <w:rPr>
          <w:rFonts w:ascii="Times New Roman" w:hAnsi="Times New Roman" w:cs="Times New Roman"/>
          <w:b/>
          <w:bCs/>
          <w:sz w:val="24"/>
          <w:szCs w:val="24"/>
          <w:lang w:val="en-GB"/>
        </w:rPr>
      </w:pPr>
      <w:r w:rsidRPr="00686F3D">
        <w:rPr>
          <w:rFonts w:ascii="Times New Roman" w:hAnsi="Times New Roman" w:cs="Times New Roman"/>
          <w:b/>
          <w:bCs/>
          <w:sz w:val="24"/>
          <w:szCs w:val="24"/>
          <w:lang w:val="en-GB"/>
        </w:rPr>
        <w:t>ZOOM link:</w:t>
      </w:r>
      <w:r w:rsidRPr="00686F3D">
        <w:t xml:space="preserve"> </w:t>
      </w:r>
      <w:r w:rsidRPr="00686F3D">
        <w:rPr>
          <w:rFonts w:ascii="Times New Roman" w:hAnsi="Times New Roman" w:cs="Times New Roman"/>
          <w:bCs/>
          <w:sz w:val="24"/>
          <w:szCs w:val="24"/>
          <w:lang w:val="en-GB"/>
        </w:rPr>
        <w:t>https://liedm.zoom.us/j/4558873944</w:t>
      </w:r>
    </w:p>
    <w:tbl>
      <w:tblPr>
        <w:tblStyle w:val="TableGrid"/>
        <w:tblW w:w="0" w:type="auto"/>
        <w:tblLook w:val="04A0" w:firstRow="1" w:lastRow="0" w:firstColumn="1" w:lastColumn="0" w:noHBand="0" w:noVBand="1"/>
      </w:tblPr>
      <w:tblGrid>
        <w:gridCol w:w="1696"/>
        <w:gridCol w:w="5245"/>
        <w:gridCol w:w="2687"/>
      </w:tblGrid>
      <w:tr w:rsidR="006378F8" w:rsidRPr="00063CBB" w14:paraId="29106E2C" w14:textId="77777777" w:rsidTr="00EE3B7C">
        <w:tc>
          <w:tcPr>
            <w:tcW w:w="1696" w:type="dxa"/>
          </w:tcPr>
          <w:p w14:paraId="420F62C6" w14:textId="77777777" w:rsidR="006378F8" w:rsidRDefault="006378F8" w:rsidP="006378F8">
            <w:pPr>
              <w:rPr>
                <w:rFonts w:ascii="Times New Roman" w:hAnsi="Times New Roman" w:cs="Times New Roman"/>
                <w:sz w:val="24"/>
                <w:szCs w:val="24"/>
                <w:lang w:val="en-GB"/>
              </w:rPr>
            </w:pPr>
            <w:bookmarkStart w:id="1" w:name="_Hlk138074789"/>
            <w:bookmarkEnd w:id="0"/>
            <w:r w:rsidRPr="00063CBB">
              <w:rPr>
                <w:rFonts w:ascii="Times New Roman" w:hAnsi="Times New Roman" w:cs="Times New Roman"/>
                <w:sz w:val="24"/>
                <w:szCs w:val="24"/>
                <w:lang w:val="en-GB"/>
              </w:rPr>
              <w:t>Date/Time</w:t>
            </w:r>
          </w:p>
          <w:p w14:paraId="634D1846" w14:textId="77777777" w:rsidR="0050381E" w:rsidRPr="0050381E" w:rsidRDefault="0050381E" w:rsidP="006378F8">
            <w:pPr>
              <w:rPr>
                <w:rFonts w:ascii="Times New Roman" w:hAnsi="Times New Roman" w:cs="Times New Roman"/>
                <w:b/>
                <w:i/>
                <w:sz w:val="24"/>
                <w:szCs w:val="24"/>
                <w:lang w:val="en-GB"/>
              </w:rPr>
            </w:pPr>
            <w:r w:rsidRPr="0050381E">
              <w:rPr>
                <w:rFonts w:ascii="Times New Roman" w:hAnsi="Times New Roman" w:cs="Times New Roman"/>
                <w:b/>
                <w:i/>
                <w:sz w:val="24"/>
                <w:szCs w:val="24"/>
                <w:lang w:val="en-GB"/>
              </w:rPr>
              <w:t>(CET)</w:t>
            </w:r>
          </w:p>
        </w:tc>
        <w:tc>
          <w:tcPr>
            <w:tcW w:w="5245" w:type="dxa"/>
          </w:tcPr>
          <w:p w14:paraId="1FA9272C" w14:textId="77777777" w:rsidR="006378F8" w:rsidRPr="00063CBB" w:rsidRDefault="006378F8" w:rsidP="006378F8">
            <w:pPr>
              <w:rPr>
                <w:rFonts w:ascii="Times New Roman" w:hAnsi="Times New Roman" w:cs="Times New Roman"/>
                <w:sz w:val="24"/>
                <w:szCs w:val="24"/>
                <w:lang w:val="en-GB"/>
              </w:rPr>
            </w:pPr>
            <w:r w:rsidRPr="00063CBB">
              <w:rPr>
                <w:rFonts w:ascii="Times New Roman" w:hAnsi="Times New Roman" w:cs="Times New Roman"/>
                <w:sz w:val="24"/>
                <w:szCs w:val="24"/>
                <w:lang w:val="en-GB"/>
              </w:rPr>
              <w:t>Activity</w:t>
            </w:r>
          </w:p>
        </w:tc>
        <w:tc>
          <w:tcPr>
            <w:tcW w:w="2687" w:type="dxa"/>
          </w:tcPr>
          <w:p w14:paraId="3750927C" w14:textId="77777777" w:rsidR="006378F8" w:rsidRPr="00063CBB" w:rsidRDefault="006378F8" w:rsidP="006378F8">
            <w:pPr>
              <w:rPr>
                <w:rFonts w:ascii="Times New Roman" w:hAnsi="Times New Roman" w:cs="Times New Roman"/>
                <w:sz w:val="24"/>
                <w:szCs w:val="24"/>
                <w:lang w:val="en-GB"/>
              </w:rPr>
            </w:pPr>
            <w:r w:rsidRPr="00063CBB">
              <w:rPr>
                <w:rFonts w:ascii="Times New Roman" w:hAnsi="Times New Roman" w:cs="Times New Roman"/>
                <w:sz w:val="24"/>
                <w:szCs w:val="24"/>
                <w:lang w:val="en-GB"/>
              </w:rPr>
              <w:t>Speaker</w:t>
            </w:r>
          </w:p>
        </w:tc>
      </w:tr>
      <w:tr w:rsidR="009A0620" w:rsidRPr="00063CBB" w14:paraId="440AE7BD" w14:textId="77777777" w:rsidTr="00170134">
        <w:tc>
          <w:tcPr>
            <w:tcW w:w="9628" w:type="dxa"/>
            <w:gridSpan w:val="3"/>
          </w:tcPr>
          <w:p w14:paraId="765F60A1" w14:textId="77777777" w:rsidR="009A0620" w:rsidRPr="009A0620" w:rsidRDefault="009A0620" w:rsidP="004B398C">
            <w:pPr>
              <w:rPr>
                <w:rFonts w:ascii="Times New Roman" w:hAnsi="Times New Roman" w:cs="Times New Roman"/>
                <w:b/>
                <w:sz w:val="24"/>
                <w:szCs w:val="24"/>
                <w:lang w:val="en-GB"/>
              </w:rPr>
            </w:pPr>
            <w:r w:rsidRPr="009A0620">
              <w:rPr>
                <w:rFonts w:ascii="Times New Roman" w:hAnsi="Times New Roman" w:cs="Times New Roman"/>
                <w:b/>
                <w:sz w:val="24"/>
                <w:szCs w:val="24"/>
                <w:lang w:val="en-GB"/>
              </w:rPr>
              <w:t>Thursday, 26 January</w:t>
            </w:r>
          </w:p>
        </w:tc>
      </w:tr>
      <w:tr w:rsidR="009A0620" w:rsidRPr="00063CBB" w14:paraId="089D507A" w14:textId="77777777" w:rsidTr="00EE3B7C">
        <w:tc>
          <w:tcPr>
            <w:tcW w:w="1696" w:type="dxa"/>
          </w:tcPr>
          <w:p w14:paraId="7169232F" w14:textId="77777777" w:rsidR="009A0620" w:rsidRDefault="009A0620" w:rsidP="00EE3B7C">
            <w:pPr>
              <w:ind w:left="29"/>
              <w:rPr>
                <w:rFonts w:ascii="Times New Roman" w:hAnsi="Times New Roman" w:cs="Times New Roman"/>
                <w:sz w:val="24"/>
                <w:szCs w:val="24"/>
                <w:lang w:val="en-GB"/>
              </w:rPr>
            </w:pPr>
            <w:r>
              <w:rPr>
                <w:rFonts w:ascii="Times New Roman" w:hAnsi="Times New Roman" w:cs="Times New Roman"/>
                <w:sz w:val="24"/>
                <w:szCs w:val="24"/>
                <w:lang w:val="en-GB"/>
              </w:rPr>
              <w:t>9:30 – 10:00</w:t>
            </w:r>
          </w:p>
        </w:tc>
        <w:tc>
          <w:tcPr>
            <w:tcW w:w="5245" w:type="dxa"/>
          </w:tcPr>
          <w:p w14:paraId="6977C6FF" w14:textId="77777777" w:rsidR="009A0620" w:rsidRPr="009A0620" w:rsidRDefault="009A0620" w:rsidP="004B398C">
            <w:pPr>
              <w:rPr>
                <w:rFonts w:ascii="Times New Roman" w:hAnsi="Times New Roman" w:cs="Times New Roman"/>
                <w:sz w:val="24"/>
                <w:szCs w:val="24"/>
              </w:rPr>
            </w:pPr>
            <w:r>
              <w:rPr>
                <w:rFonts w:ascii="Times New Roman" w:hAnsi="Times New Roman" w:cs="Times New Roman"/>
                <w:sz w:val="24"/>
                <w:szCs w:val="24"/>
                <w:lang w:val="en-GB"/>
              </w:rPr>
              <w:t>Registration</w:t>
            </w:r>
          </w:p>
        </w:tc>
        <w:tc>
          <w:tcPr>
            <w:tcW w:w="2687" w:type="dxa"/>
          </w:tcPr>
          <w:p w14:paraId="331A0778" w14:textId="77777777" w:rsidR="009A0620" w:rsidRDefault="009A0620" w:rsidP="004B398C">
            <w:pPr>
              <w:rPr>
                <w:rFonts w:ascii="Times New Roman" w:hAnsi="Times New Roman" w:cs="Times New Roman"/>
                <w:sz w:val="24"/>
                <w:szCs w:val="24"/>
                <w:lang w:val="en-GB"/>
              </w:rPr>
            </w:pPr>
          </w:p>
        </w:tc>
      </w:tr>
      <w:tr w:rsidR="004B398C" w:rsidRPr="00063CBB" w14:paraId="242980BA" w14:textId="77777777" w:rsidTr="00EE3B7C">
        <w:tc>
          <w:tcPr>
            <w:tcW w:w="1696" w:type="dxa"/>
          </w:tcPr>
          <w:p w14:paraId="16250F8C" w14:textId="77777777" w:rsidR="004B398C" w:rsidRPr="00063CBB" w:rsidRDefault="006379E5" w:rsidP="009A0620">
            <w:pPr>
              <w:rPr>
                <w:rFonts w:ascii="Times New Roman" w:hAnsi="Times New Roman" w:cs="Times New Roman"/>
                <w:sz w:val="24"/>
                <w:szCs w:val="24"/>
                <w:lang w:val="en-GB"/>
              </w:rPr>
            </w:pPr>
            <w:r>
              <w:rPr>
                <w:rFonts w:ascii="Times New Roman" w:hAnsi="Times New Roman" w:cs="Times New Roman"/>
                <w:sz w:val="24"/>
                <w:szCs w:val="24"/>
                <w:lang w:val="en-GB"/>
              </w:rPr>
              <w:t>10:00 – 10:</w:t>
            </w:r>
            <w:r w:rsidR="009A0620">
              <w:rPr>
                <w:rFonts w:ascii="Times New Roman" w:hAnsi="Times New Roman" w:cs="Times New Roman"/>
                <w:sz w:val="24"/>
                <w:szCs w:val="24"/>
                <w:lang w:val="en-GB"/>
              </w:rPr>
              <w:t>20</w:t>
            </w:r>
          </w:p>
        </w:tc>
        <w:tc>
          <w:tcPr>
            <w:tcW w:w="5245" w:type="dxa"/>
          </w:tcPr>
          <w:p w14:paraId="26D21C51" w14:textId="77777777" w:rsidR="004B398C" w:rsidRPr="00063CBB" w:rsidRDefault="009A0620" w:rsidP="009A0620">
            <w:pPr>
              <w:rPr>
                <w:rFonts w:ascii="Times New Roman" w:hAnsi="Times New Roman" w:cs="Times New Roman"/>
                <w:sz w:val="24"/>
                <w:szCs w:val="24"/>
                <w:lang w:val="en-GB"/>
              </w:rPr>
            </w:pPr>
            <w:r>
              <w:rPr>
                <w:rFonts w:ascii="Times New Roman" w:hAnsi="Times New Roman" w:cs="Times New Roman"/>
                <w:sz w:val="24"/>
                <w:szCs w:val="24"/>
                <w:lang w:val="en-GB"/>
              </w:rPr>
              <w:t>Welcome</w:t>
            </w:r>
          </w:p>
        </w:tc>
        <w:tc>
          <w:tcPr>
            <w:tcW w:w="2687" w:type="dxa"/>
          </w:tcPr>
          <w:p w14:paraId="65951A94" w14:textId="77777777" w:rsidR="004B398C" w:rsidRPr="00063CBB" w:rsidRDefault="009A0620" w:rsidP="004B398C">
            <w:pPr>
              <w:rPr>
                <w:rFonts w:ascii="Times New Roman" w:hAnsi="Times New Roman" w:cs="Times New Roman"/>
                <w:sz w:val="24"/>
                <w:szCs w:val="24"/>
                <w:lang w:val="en-GB"/>
              </w:rPr>
            </w:pPr>
            <w:r>
              <w:rPr>
                <w:rFonts w:ascii="Times New Roman" w:hAnsi="Times New Roman" w:cs="Times New Roman"/>
                <w:sz w:val="24"/>
                <w:szCs w:val="24"/>
                <w:lang w:val="en-GB"/>
              </w:rPr>
              <w:t>UGR</w:t>
            </w:r>
          </w:p>
        </w:tc>
      </w:tr>
      <w:tr w:rsidR="009064E6" w:rsidRPr="009064E6" w14:paraId="7BE524E4" w14:textId="77777777" w:rsidTr="00EE3B7C">
        <w:trPr>
          <w:trHeight w:val="2898"/>
        </w:trPr>
        <w:tc>
          <w:tcPr>
            <w:tcW w:w="1696" w:type="dxa"/>
          </w:tcPr>
          <w:p w14:paraId="673C14B1" w14:textId="77777777" w:rsidR="004B398C" w:rsidRPr="009064E6" w:rsidRDefault="0074520F" w:rsidP="00EE3B7C">
            <w:pPr>
              <w:rPr>
                <w:rFonts w:ascii="Times New Roman" w:hAnsi="Times New Roman" w:cs="Times New Roman"/>
                <w:sz w:val="24"/>
                <w:szCs w:val="24"/>
                <w:lang w:val="en-GB"/>
              </w:rPr>
            </w:pPr>
            <w:r w:rsidRPr="009064E6">
              <w:rPr>
                <w:rFonts w:ascii="Times New Roman" w:hAnsi="Times New Roman" w:cs="Times New Roman"/>
                <w:sz w:val="24"/>
                <w:szCs w:val="24"/>
                <w:lang w:val="en-GB"/>
              </w:rPr>
              <w:t>10:</w:t>
            </w:r>
            <w:r w:rsidR="009A0620">
              <w:rPr>
                <w:rFonts w:ascii="Times New Roman" w:hAnsi="Times New Roman" w:cs="Times New Roman"/>
                <w:sz w:val="24"/>
                <w:szCs w:val="24"/>
                <w:lang w:val="en-GB"/>
              </w:rPr>
              <w:t>2</w:t>
            </w:r>
            <w:r w:rsidRPr="009064E6">
              <w:rPr>
                <w:rFonts w:ascii="Times New Roman" w:hAnsi="Times New Roman" w:cs="Times New Roman"/>
                <w:sz w:val="24"/>
                <w:szCs w:val="24"/>
                <w:lang w:val="en-GB"/>
              </w:rPr>
              <w:t>0 – 11:</w:t>
            </w:r>
            <w:r w:rsidR="00EE3B7C">
              <w:rPr>
                <w:rFonts w:ascii="Times New Roman" w:hAnsi="Times New Roman" w:cs="Times New Roman"/>
                <w:sz w:val="24"/>
                <w:szCs w:val="24"/>
                <w:lang w:val="en-GB"/>
              </w:rPr>
              <w:t>1</w:t>
            </w:r>
            <w:r w:rsidR="00675A47">
              <w:rPr>
                <w:rFonts w:ascii="Times New Roman" w:hAnsi="Times New Roman" w:cs="Times New Roman"/>
                <w:sz w:val="24"/>
                <w:szCs w:val="24"/>
                <w:lang w:val="en-GB"/>
              </w:rPr>
              <w:t>0</w:t>
            </w:r>
          </w:p>
        </w:tc>
        <w:tc>
          <w:tcPr>
            <w:tcW w:w="5245" w:type="dxa"/>
          </w:tcPr>
          <w:p w14:paraId="06F2C231" w14:textId="0EB207DF" w:rsidR="009A0620" w:rsidRDefault="004B398C" w:rsidP="009A0620">
            <w:pPr>
              <w:rPr>
                <w:rFonts w:ascii="Times New Roman" w:hAnsi="Times New Roman" w:cs="Times New Roman"/>
                <w:sz w:val="24"/>
                <w:szCs w:val="24"/>
                <w:lang w:val="en-GB"/>
              </w:rPr>
            </w:pPr>
            <w:bookmarkStart w:id="2" w:name="_Hlk138074899"/>
            <w:r w:rsidRPr="009064E6">
              <w:rPr>
                <w:rFonts w:ascii="Times New Roman" w:hAnsi="Times New Roman" w:cs="Times New Roman"/>
                <w:sz w:val="24"/>
                <w:szCs w:val="24"/>
                <w:lang w:val="en-GB"/>
              </w:rPr>
              <w:t>IO1:</w:t>
            </w:r>
            <w:r w:rsidR="009E6173">
              <w:rPr>
                <w:rFonts w:ascii="Times New Roman" w:hAnsi="Times New Roman" w:cs="Times New Roman"/>
                <w:sz w:val="24"/>
                <w:szCs w:val="24"/>
                <w:lang w:val="en-GB"/>
              </w:rPr>
              <w:t xml:space="preserve"> </w:t>
            </w:r>
            <w:r w:rsidRPr="009064E6">
              <w:rPr>
                <w:rFonts w:ascii="Times New Roman" w:hAnsi="Times New Roman" w:cs="Times New Roman"/>
                <w:sz w:val="24"/>
                <w:szCs w:val="24"/>
                <w:lang w:val="en-GB"/>
              </w:rPr>
              <w:t>Personalized MOOC Modules on minimizing the influence of coronavirus and negative emotions in a built environment by app</w:t>
            </w:r>
            <w:r w:rsidR="009A0620">
              <w:rPr>
                <w:rFonts w:ascii="Times New Roman" w:hAnsi="Times New Roman" w:cs="Times New Roman"/>
                <w:sz w:val="24"/>
                <w:szCs w:val="24"/>
                <w:lang w:val="en-GB"/>
              </w:rPr>
              <w:t xml:space="preserve">lying </w:t>
            </w:r>
            <w:proofErr w:type="spellStart"/>
            <w:r w:rsidR="009A0620">
              <w:rPr>
                <w:rFonts w:ascii="Times New Roman" w:hAnsi="Times New Roman" w:cs="Times New Roman"/>
                <w:sz w:val="24"/>
                <w:szCs w:val="24"/>
                <w:lang w:val="en-GB"/>
              </w:rPr>
              <w:t>behavior</w:t>
            </w:r>
            <w:proofErr w:type="spellEnd"/>
            <w:r w:rsidR="009A0620">
              <w:rPr>
                <w:rFonts w:ascii="Times New Roman" w:hAnsi="Times New Roman" w:cs="Times New Roman"/>
                <w:sz w:val="24"/>
                <w:szCs w:val="24"/>
                <w:lang w:val="en-GB"/>
              </w:rPr>
              <w:t xml:space="preserve"> change</w:t>
            </w:r>
            <w:bookmarkEnd w:id="2"/>
            <w:r w:rsidR="009A0620">
              <w:rPr>
                <w:rFonts w:ascii="Times New Roman" w:hAnsi="Times New Roman" w:cs="Times New Roman"/>
                <w:sz w:val="24"/>
                <w:szCs w:val="24"/>
                <w:lang w:val="en-GB"/>
              </w:rPr>
              <w:t xml:space="preserve"> (MICROBE). </w:t>
            </w:r>
            <w:bookmarkStart w:id="3" w:name="_Hlk138074949"/>
            <w:r w:rsidR="009A0620">
              <w:rPr>
                <w:rFonts w:ascii="Times New Roman" w:hAnsi="Times New Roman" w:cs="Times New Roman"/>
                <w:sz w:val="24"/>
                <w:szCs w:val="24"/>
                <w:lang w:val="en-GB"/>
              </w:rPr>
              <w:t>Information about:</w:t>
            </w:r>
          </w:p>
          <w:p w14:paraId="2A1076E4" w14:textId="77777777" w:rsidR="009A0620" w:rsidRPr="009A0620" w:rsidRDefault="009A0620" w:rsidP="009A0620">
            <w:pPr>
              <w:pStyle w:val="ListParagraph"/>
              <w:numPr>
                <w:ilvl w:val="0"/>
                <w:numId w:val="5"/>
              </w:numPr>
              <w:rPr>
                <w:rFonts w:ascii="Times New Roman" w:hAnsi="Times New Roman" w:cs="Times New Roman"/>
                <w:sz w:val="24"/>
                <w:szCs w:val="24"/>
                <w:lang w:val="en-GB"/>
              </w:rPr>
            </w:pPr>
            <w:r w:rsidRPr="009A0620">
              <w:rPr>
                <w:rFonts w:ascii="Times New Roman" w:hAnsi="Times New Roman" w:cs="Times New Roman"/>
                <w:sz w:val="24"/>
                <w:szCs w:val="24"/>
                <w:lang w:val="en-GB"/>
              </w:rPr>
              <w:t>Accreditation of MOOCs</w:t>
            </w:r>
          </w:p>
          <w:p w14:paraId="54ADDF4B" w14:textId="77777777" w:rsidR="009A0620" w:rsidRDefault="009A0620" w:rsidP="009A0620">
            <w:pPr>
              <w:pStyle w:val="ListParagraph"/>
              <w:numPr>
                <w:ilvl w:val="0"/>
                <w:numId w:val="5"/>
              </w:numPr>
              <w:rPr>
                <w:rFonts w:ascii="Times New Roman" w:hAnsi="Times New Roman" w:cs="Times New Roman"/>
                <w:sz w:val="24"/>
                <w:szCs w:val="24"/>
                <w:lang w:val="en-GB"/>
              </w:rPr>
            </w:pPr>
            <w:r w:rsidRPr="009A0620">
              <w:rPr>
                <w:rFonts w:ascii="Times New Roman" w:hAnsi="Times New Roman" w:cs="Times New Roman"/>
                <w:sz w:val="24"/>
                <w:szCs w:val="24"/>
                <w:lang w:val="en-GB"/>
              </w:rPr>
              <w:t>Number of upgraded study programmes</w:t>
            </w:r>
          </w:p>
          <w:p w14:paraId="2D5C319D" w14:textId="77777777" w:rsidR="009A0620" w:rsidRDefault="009A0620" w:rsidP="009A0620">
            <w:pPr>
              <w:pStyle w:val="ListParagraph"/>
              <w:numPr>
                <w:ilvl w:val="0"/>
                <w:numId w:val="5"/>
              </w:numPr>
              <w:rPr>
                <w:rFonts w:ascii="Times New Roman" w:hAnsi="Times New Roman" w:cs="Times New Roman"/>
                <w:sz w:val="24"/>
                <w:szCs w:val="24"/>
                <w:lang w:val="en-GB"/>
              </w:rPr>
            </w:pPr>
            <w:r w:rsidRPr="009A0620">
              <w:rPr>
                <w:rFonts w:ascii="Times New Roman" w:hAnsi="Times New Roman" w:cs="Times New Roman"/>
                <w:sz w:val="24"/>
                <w:szCs w:val="24"/>
                <w:lang w:val="en-GB"/>
              </w:rPr>
              <w:t>Number of educated students</w:t>
            </w:r>
            <w:bookmarkEnd w:id="3"/>
          </w:p>
          <w:p w14:paraId="44E8270E" w14:textId="77777777" w:rsidR="009064E6" w:rsidRDefault="004B398C" w:rsidP="001363D2">
            <w:pPr>
              <w:pStyle w:val="ListParagraph"/>
              <w:numPr>
                <w:ilvl w:val="0"/>
                <w:numId w:val="5"/>
              </w:numPr>
              <w:rPr>
                <w:rFonts w:ascii="Times New Roman" w:hAnsi="Times New Roman" w:cs="Times New Roman"/>
                <w:sz w:val="24"/>
                <w:szCs w:val="24"/>
                <w:lang w:val="en-GB"/>
              </w:rPr>
            </w:pPr>
            <w:r w:rsidRPr="001363D2">
              <w:rPr>
                <w:rFonts w:ascii="Times New Roman" w:hAnsi="Times New Roman" w:cs="Times New Roman"/>
                <w:sz w:val="24"/>
                <w:szCs w:val="24"/>
                <w:lang w:val="en-GB"/>
              </w:rPr>
              <w:t>Discussion</w:t>
            </w:r>
            <w:r w:rsidR="0074520F" w:rsidRPr="001363D2">
              <w:rPr>
                <w:rFonts w:ascii="Times New Roman" w:hAnsi="Times New Roman" w:cs="Times New Roman"/>
                <w:sz w:val="24"/>
                <w:szCs w:val="24"/>
                <w:lang w:val="en-GB"/>
              </w:rPr>
              <w:t xml:space="preserve"> </w:t>
            </w:r>
            <w:r w:rsidR="00FD355F" w:rsidRPr="001363D2">
              <w:rPr>
                <w:rFonts w:ascii="Times New Roman" w:hAnsi="Times New Roman" w:cs="Times New Roman"/>
                <w:sz w:val="24"/>
                <w:szCs w:val="24"/>
                <w:lang w:val="en-GB"/>
              </w:rPr>
              <w:t>(</w:t>
            </w:r>
            <w:r w:rsidR="0074520F" w:rsidRPr="001363D2">
              <w:rPr>
                <w:rFonts w:ascii="Times New Roman" w:hAnsi="Times New Roman" w:cs="Times New Roman"/>
                <w:sz w:val="24"/>
                <w:szCs w:val="24"/>
                <w:lang w:val="en-GB"/>
              </w:rPr>
              <w:t>all partners</w:t>
            </w:r>
            <w:r w:rsidR="00FD355F" w:rsidRPr="001363D2">
              <w:rPr>
                <w:rFonts w:ascii="Times New Roman" w:hAnsi="Times New Roman" w:cs="Times New Roman"/>
                <w:sz w:val="24"/>
                <w:szCs w:val="24"/>
                <w:lang w:val="en-GB"/>
              </w:rPr>
              <w:t>)</w:t>
            </w:r>
          </w:p>
          <w:p w14:paraId="192F27D1" w14:textId="77777777" w:rsidR="009E6173" w:rsidRDefault="009E6173" w:rsidP="009E6173">
            <w:pPr>
              <w:rPr>
                <w:rFonts w:ascii="Times New Roman" w:hAnsi="Times New Roman" w:cs="Times New Roman"/>
                <w:sz w:val="24"/>
                <w:szCs w:val="24"/>
                <w:lang w:val="en-GB"/>
              </w:rPr>
            </w:pPr>
          </w:p>
          <w:p w14:paraId="41174DB3" w14:textId="77777777" w:rsidR="009E6173" w:rsidRPr="00EE3B7C" w:rsidRDefault="009E6173" w:rsidP="009E6173">
            <w:pPr>
              <w:rPr>
                <w:rFonts w:ascii="Times New Roman" w:hAnsi="Times New Roman" w:cs="Times New Roman"/>
                <w:szCs w:val="24"/>
              </w:rPr>
            </w:pPr>
            <w:r w:rsidRPr="00EE3B7C">
              <w:rPr>
                <w:rFonts w:ascii="Times New Roman" w:hAnsi="Times New Roman" w:cs="Times New Roman"/>
                <w:szCs w:val="24"/>
              </w:rPr>
              <w:t>*10 minutes for each partner</w:t>
            </w:r>
          </w:p>
          <w:p w14:paraId="360C9E86" w14:textId="77777777" w:rsidR="00EE3B7C" w:rsidRPr="009E6173" w:rsidRDefault="002E5D4E" w:rsidP="009E6173">
            <w:pPr>
              <w:rPr>
                <w:rFonts w:ascii="Times New Roman" w:hAnsi="Times New Roman" w:cs="Times New Roman"/>
                <w:sz w:val="24"/>
                <w:szCs w:val="24"/>
              </w:rPr>
            </w:pPr>
            <w:r>
              <w:rPr>
                <w:rFonts w:ascii="Times New Roman" w:hAnsi="Times New Roman" w:cs="Times New Roman"/>
                <w:szCs w:val="24"/>
              </w:rPr>
              <w:t>*</w:t>
            </w:r>
            <w:r w:rsidR="00EE3B7C" w:rsidRPr="00EE3B7C">
              <w:rPr>
                <w:rFonts w:ascii="Times New Roman" w:hAnsi="Times New Roman" w:cs="Times New Roman"/>
                <w:szCs w:val="24"/>
              </w:rPr>
              <w:t>20 minutes for discussion</w:t>
            </w:r>
          </w:p>
        </w:tc>
        <w:tc>
          <w:tcPr>
            <w:tcW w:w="2687" w:type="dxa"/>
          </w:tcPr>
          <w:p w14:paraId="1D2A53FF" w14:textId="77777777" w:rsidR="004B398C" w:rsidRPr="009064E6" w:rsidRDefault="009E6173" w:rsidP="009E6173">
            <w:pPr>
              <w:rPr>
                <w:rFonts w:ascii="Times New Roman" w:hAnsi="Times New Roman" w:cs="Times New Roman"/>
                <w:sz w:val="24"/>
                <w:szCs w:val="24"/>
                <w:lang w:val="en-GB"/>
              </w:rPr>
            </w:pPr>
            <w:bookmarkStart w:id="4" w:name="_Hlk138074983"/>
            <w:proofErr w:type="spellStart"/>
            <w:r>
              <w:rPr>
                <w:rFonts w:ascii="Times New Roman" w:hAnsi="Times New Roman" w:cs="Times New Roman"/>
                <w:sz w:val="24"/>
                <w:szCs w:val="24"/>
                <w:lang w:val="en-GB"/>
              </w:rPr>
              <w:t>VilniusTech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TalTech</w:t>
            </w:r>
            <w:proofErr w:type="spellEnd"/>
            <w:r>
              <w:rPr>
                <w:rFonts w:ascii="Times New Roman" w:hAnsi="Times New Roman" w:cs="Times New Roman"/>
                <w:sz w:val="24"/>
                <w:szCs w:val="24"/>
                <w:lang w:val="en-GB"/>
              </w:rPr>
              <w:t xml:space="preserve"> and UGR</w:t>
            </w:r>
            <w:bookmarkEnd w:id="4"/>
          </w:p>
        </w:tc>
      </w:tr>
      <w:tr w:rsidR="005C1104" w:rsidRPr="005C1104" w14:paraId="0CC4DF93" w14:textId="77777777" w:rsidTr="00EE3B7C">
        <w:tc>
          <w:tcPr>
            <w:tcW w:w="1696" w:type="dxa"/>
          </w:tcPr>
          <w:p w14:paraId="20C53511" w14:textId="77777777" w:rsidR="007232E2" w:rsidRPr="005C1104" w:rsidRDefault="007232E2" w:rsidP="007232E2">
            <w:pPr>
              <w:rPr>
                <w:rFonts w:ascii="Times New Roman" w:hAnsi="Times New Roman" w:cs="Times New Roman"/>
                <w:sz w:val="24"/>
                <w:szCs w:val="24"/>
                <w:lang w:val="en-GB"/>
              </w:rPr>
            </w:pPr>
            <w:r w:rsidRPr="005C1104">
              <w:rPr>
                <w:rFonts w:ascii="Times New Roman" w:hAnsi="Times New Roman" w:cs="Times New Roman"/>
                <w:sz w:val="24"/>
                <w:szCs w:val="24"/>
                <w:lang w:val="en-GB"/>
              </w:rPr>
              <w:t>11:10 – 11:30</w:t>
            </w:r>
          </w:p>
        </w:tc>
        <w:tc>
          <w:tcPr>
            <w:tcW w:w="5245" w:type="dxa"/>
          </w:tcPr>
          <w:p w14:paraId="489198EE" w14:textId="77777777" w:rsidR="005C1104" w:rsidRPr="005C1104" w:rsidRDefault="005C1104" w:rsidP="007232E2">
            <w:pPr>
              <w:autoSpaceDE w:val="0"/>
              <w:autoSpaceDN w:val="0"/>
              <w:adjustRightInd w:val="0"/>
              <w:rPr>
                <w:rFonts w:ascii="Times New Roman" w:hAnsi="Times New Roman" w:cs="Times New Roman"/>
                <w:sz w:val="24"/>
                <w:szCs w:val="24"/>
                <w:lang w:val="en-GB"/>
              </w:rPr>
            </w:pPr>
            <w:bookmarkStart w:id="5" w:name="_Hlk138075296"/>
            <w:r w:rsidRPr="005C1104">
              <w:rPr>
                <w:rFonts w:ascii="Times New Roman" w:hAnsi="Times New Roman" w:cs="Times New Roman"/>
                <w:sz w:val="24"/>
                <w:szCs w:val="24"/>
                <w:lang w:val="en-GB"/>
              </w:rPr>
              <w:t>MICROBE system website presentation</w:t>
            </w:r>
            <w:bookmarkEnd w:id="5"/>
          </w:p>
        </w:tc>
        <w:tc>
          <w:tcPr>
            <w:tcW w:w="2687" w:type="dxa"/>
          </w:tcPr>
          <w:p w14:paraId="14A4AE71" w14:textId="77777777" w:rsidR="007232E2" w:rsidRPr="005C1104" w:rsidRDefault="005C1104" w:rsidP="007232E2">
            <w:pPr>
              <w:rPr>
                <w:rFonts w:ascii="Times New Roman" w:hAnsi="Times New Roman" w:cs="Times New Roman"/>
                <w:sz w:val="24"/>
                <w:szCs w:val="24"/>
                <w:lang w:val="en-GB"/>
              </w:rPr>
            </w:pPr>
            <w:proofErr w:type="spellStart"/>
            <w:r w:rsidRPr="005C1104">
              <w:rPr>
                <w:rFonts w:ascii="Times New Roman" w:hAnsi="Times New Roman" w:cs="Times New Roman"/>
                <w:sz w:val="24"/>
                <w:szCs w:val="24"/>
                <w:lang w:val="en-GB"/>
              </w:rPr>
              <w:t>VilniusTech</w:t>
            </w:r>
            <w:proofErr w:type="spellEnd"/>
          </w:p>
        </w:tc>
      </w:tr>
      <w:tr w:rsidR="007232E2" w:rsidRPr="00063CBB" w14:paraId="2B995A78" w14:textId="77777777" w:rsidTr="00EE3B7C">
        <w:tc>
          <w:tcPr>
            <w:tcW w:w="1696" w:type="dxa"/>
          </w:tcPr>
          <w:p w14:paraId="77C1B88E"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11:30 – 12:00</w:t>
            </w:r>
          </w:p>
        </w:tc>
        <w:tc>
          <w:tcPr>
            <w:tcW w:w="5245" w:type="dxa"/>
          </w:tcPr>
          <w:p w14:paraId="5DD21B97" w14:textId="77777777" w:rsidR="007232E2" w:rsidRDefault="007232E2" w:rsidP="007232E2">
            <w:pPr>
              <w:autoSpaceDE w:val="0"/>
              <w:autoSpaceDN w:val="0"/>
              <w:adjustRightInd w:val="0"/>
              <w:rPr>
                <w:rFonts w:ascii="Times New Roman" w:hAnsi="Times New Roman" w:cs="Times New Roman"/>
                <w:sz w:val="24"/>
                <w:szCs w:val="24"/>
                <w:lang w:val="en-GB"/>
              </w:rPr>
            </w:pPr>
            <w:r w:rsidRPr="00EE3B7C">
              <w:rPr>
                <w:rFonts w:ascii="Times New Roman" w:hAnsi="Times New Roman" w:cs="Times New Roman"/>
                <w:sz w:val="24"/>
                <w:szCs w:val="24"/>
                <w:lang w:val="en-GB"/>
              </w:rPr>
              <w:t>Tea/coffee break</w:t>
            </w:r>
          </w:p>
        </w:tc>
        <w:tc>
          <w:tcPr>
            <w:tcW w:w="2687" w:type="dxa"/>
          </w:tcPr>
          <w:p w14:paraId="6079615F" w14:textId="77777777" w:rsidR="007232E2" w:rsidRDefault="007232E2" w:rsidP="007232E2">
            <w:pPr>
              <w:rPr>
                <w:rFonts w:ascii="Times New Roman" w:hAnsi="Times New Roman" w:cs="Times New Roman"/>
                <w:sz w:val="24"/>
                <w:szCs w:val="24"/>
                <w:lang w:val="en-GB"/>
              </w:rPr>
            </w:pPr>
          </w:p>
        </w:tc>
      </w:tr>
      <w:tr w:rsidR="005C1104" w:rsidRPr="005C1104" w14:paraId="66FA7D3A" w14:textId="77777777" w:rsidTr="00EE3B7C">
        <w:tc>
          <w:tcPr>
            <w:tcW w:w="1696" w:type="dxa"/>
          </w:tcPr>
          <w:p w14:paraId="35308915" w14:textId="77777777" w:rsidR="007232E2" w:rsidRPr="005C1104" w:rsidRDefault="007232E2" w:rsidP="005C1104">
            <w:pPr>
              <w:rPr>
                <w:rFonts w:ascii="Times New Roman" w:hAnsi="Times New Roman" w:cs="Times New Roman"/>
                <w:sz w:val="24"/>
                <w:szCs w:val="24"/>
                <w:lang w:val="en-GB"/>
              </w:rPr>
            </w:pPr>
            <w:r w:rsidRPr="005C1104">
              <w:rPr>
                <w:rFonts w:ascii="Times New Roman" w:hAnsi="Times New Roman" w:cs="Times New Roman"/>
                <w:sz w:val="24"/>
                <w:szCs w:val="24"/>
                <w:lang w:val="en-GB"/>
              </w:rPr>
              <w:t>12:00 – 13:</w:t>
            </w:r>
            <w:r w:rsidR="005C1104" w:rsidRPr="005C1104">
              <w:rPr>
                <w:rFonts w:ascii="Times New Roman" w:hAnsi="Times New Roman" w:cs="Times New Roman"/>
                <w:sz w:val="24"/>
                <w:szCs w:val="24"/>
                <w:lang w:val="en-GB"/>
              </w:rPr>
              <w:t>0</w:t>
            </w:r>
            <w:r w:rsidRPr="005C1104">
              <w:rPr>
                <w:rFonts w:ascii="Times New Roman" w:hAnsi="Times New Roman" w:cs="Times New Roman"/>
                <w:sz w:val="24"/>
                <w:szCs w:val="24"/>
                <w:lang w:val="en-GB"/>
              </w:rPr>
              <w:t>0</w:t>
            </w:r>
          </w:p>
        </w:tc>
        <w:tc>
          <w:tcPr>
            <w:tcW w:w="5245" w:type="dxa"/>
          </w:tcPr>
          <w:p w14:paraId="2207BC27" w14:textId="77777777" w:rsidR="007232E2" w:rsidRPr="005C1104" w:rsidRDefault="007232E2" w:rsidP="007232E2">
            <w:pPr>
              <w:autoSpaceDE w:val="0"/>
              <w:autoSpaceDN w:val="0"/>
              <w:adjustRightInd w:val="0"/>
              <w:rPr>
                <w:rFonts w:ascii="Times New Roman" w:hAnsi="Times New Roman" w:cs="Times New Roman"/>
                <w:sz w:val="24"/>
                <w:szCs w:val="24"/>
                <w:lang w:val="en-GB"/>
              </w:rPr>
            </w:pPr>
            <w:bookmarkStart w:id="6" w:name="_Hlk138075493"/>
            <w:r w:rsidRPr="005C1104">
              <w:rPr>
                <w:rFonts w:ascii="Times New Roman" w:hAnsi="Times New Roman" w:cs="Times New Roman"/>
                <w:sz w:val="24"/>
                <w:szCs w:val="24"/>
                <w:lang w:val="en-GB"/>
              </w:rPr>
              <w:t>IO3: Real-time negative emotions and possible COVID-19 indices in Vilnius</w:t>
            </w:r>
            <w:bookmarkEnd w:id="6"/>
          </w:p>
        </w:tc>
        <w:tc>
          <w:tcPr>
            <w:tcW w:w="2687" w:type="dxa"/>
          </w:tcPr>
          <w:p w14:paraId="1DC9EFA0" w14:textId="77777777" w:rsidR="007232E2" w:rsidRPr="005C1104" w:rsidRDefault="007232E2" w:rsidP="007232E2">
            <w:pPr>
              <w:rPr>
                <w:rFonts w:ascii="Times New Roman" w:hAnsi="Times New Roman" w:cs="Times New Roman"/>
                <w:sz w:val="24"/>
                <w:szCs w:val="24"/>
                <w:lang w:val="en-GB"/>
              </w:rPr>
            </w:pPr>
            <w:proofErr w:type="spellStart"/>
            <w:r w:rsidRPr="005C1104">
              <w:rPr>
                <w:rFonts w:ascii="Times New Roman" w:hAnsi="Times New Roman" w:cs="Times New Roman"/>
                <w:sz w:val="24"/>
                <w:szCs w:val="24"/>
                <w:lang w:val="en-GB"/>
              </w:rPr>
              <w:t>VilniusTech</w:t>
            </w:r>
            <w:proofErr w:type="spellEnd"/>
          </w:p>
        </w:tc>
      </w:tr>
      <w:tr w:rsidR="007232E2" w:rsidRPr="00063CBB" w14:paraId="228F66D2" w14:textId="77777777" w:rsidTr="00EE3B7C">
        <w:tc>
          <w:tcPr>
            <w:tcW w:w="1696" w:type="dxa"/>
          </w:tcPr>
          <w:p w14:paraId="32A30B70" w14:textId="77777777" w:rsidR="007232E2" w:rsidRDefault="007232E2" w:rsidP="005C1104">
            <w:pPr>
              <w:rPr>
                <w:rFonts w:ascii="Times New Roman" w:hAnsi="Times New Roman" w:cs="Times New Roman"/>
                <w:sz w:val="24"/>
                <w:szCs w:val="24"/>
                <w:lang w:val="en-GB"/>
              </w:rPr>
            </w:pPr>
            <w:r>
              <w:rPr>
                <w:rFonts w:ascii="Times New Roman" w:hAnsi="Times New Roman" w:cs="Times New Roman"/>
                <w:sz w:val="24"/>
                <w:szCs w:val="24"/>
                <w:lang w:val="en-GB"/>
              </w:rPr>
              <w:t>13:</w:t>
            </w:r>
            <w:r w:rsidR="005C1104">
              <w:rPr>
                <w:rFonts w:ascii="Times New Roman" w:hAnsi="Times New Roman" w:cs="Times New Roman"/>
                <w:sz w:val="24"/>
                <w:szCs w:val="24"/>
                <w:lang w:val="en-GB"/>
              </w:rPr>
              <w:t>0</w:t>
            </w:r>
            <w:r>
              <w:rPr>
                <w:rFonts w:ascii="Times New Roman" w:hAnsi="Times New Roman" w:cs="Times New Roman"/>
                <w:sz w:val="24"/>
                <w:szCs w:val="24"/>
                <w:lang w:val="en-GB"/>
              </w:rPr>
              <w:t>0 - 13:</w:t>
            </w:r>
            <w:r w:rsidR="005C1104">
              <w:rPr>
                <w:rFonts w:ascii="Times New Roman" w:hAnsi="Times New Roman" w:cs="Times New Roman"/>
                <w:sz w:val="24"/>
                <w:szCs w:val="24"/>
                <w:lang w:val="en-GB"/>
              </w:rPr>
              <w:t>3</w:t>
            </w:r>
            <w:r>
              <w:rPr>
                <w:rFonts w:ascii="Times New Roman" w:hAnsi="Times New Roman" w:cs="Times New Roman"/>
                <w:sz w:val="24"/>
                <w:szCs w:val="24"/>
                <w:lang w:val="en-GB"/>
              </w:rPr>
              <w:t>0</w:t>
            </w:r>
          </w:p>
        </w:tc>
        <w:tc>
          <w:tcPr>
            <w:tcW w:w="5245" w:type="dxa"/>
          </w:tcPr>
          <w:p w14:paraId="33FA9AB6" w14:textId="77777777" w:rsidR="007232E2" w:rsidRDefault="007232E2" w:rsidP="007232E2">
            <w:pPr>
              <w:autoSpaceDE w:val="0"/>
              <w:autoSpaceDN w:val="0"/>
              <w:adjustRightInd w:val="0"/>
              <w:rPr>
                <w:rFonts w:ascii="Times New Roman" w:hAnsi="Times New Roman" w:cs="Times New Roman"/>
                <w:sz w:val="24"/>
                <w:szCs w:val="24"/>
                <w:lang w:val="en-GB"/>
              </w:rPr>
            </w:pPr>
            <w:r w:rsidRPr="00EE3B7C">
              <w:rPr>
                <w:rFonts w:ascii="Times New Roman" w:hAnsi="Times New Roman" w:cs="Times New Roman"/>
                <w:sz w:val="24"/>
                <w:szCs w:val="24"/>
                <w:lang w:val="en-GB"/>
              </w:rPr>
              <w:t xml:space="preserve">IO3: </w:t>
            </w:r>
            <w:bookmarkStart w:id="7" w:name="_Hlk138076116"/>
            <w:r w:rsidRPr="00EE3B7C">
              <w:rPr>
                <w:rFonts w:ascii="Times New Roman" w:hAnsi="Times New Roman" w:cs="Times New Roman"/>
                <w:sz w:val="24"/>
                <w:szCs w:val="24"/>
                <w:lang w:val="en-GB"/>
              </w:rPr>
              <w:t xml:space="preserve">Education of students </w:t>
            </w:r>
            <w:bookmarkEnd w:id="7"/>
            <w:r w:rsidRPr="00EE3B7C">
              <w:rPr>
                <w:rFonts w:ascii="Times New Roman" w:hAnsi="Times New Roman" w:cs="Times New Roman"/>
                <w:sz w:val="24"/>
                <w:szCs w:val="24"/>
                <w:lang w:val="en-GB"/>
              </w:rPr>
              <w:t>(</w:t>
            </w:r>
            <w:proofErr w:type="spellStart"/>
            <w:r w:rsidRPr="00EE3B7C">
              <w:rPr>
                <w:rFonts w:ascii="Times New Roman" w:hAnsi="Times New Roman" w:cs="Times New Roman"/>
                <w:sz w:val="24"/>
                <w:szCs w:val="24"/>
                <w:lang w:val="en-GB"/>
              </w:rPr>
              <w:t>VilniusTech</w:t>
            </w:r>
            <w:proofErr w:type="spellEnd"/>
            <w:r w:rsidRPr="00EE3B7C">
              <w:rPr>
                <w:rFonts w:ascii="Times New Roman" w:hAnsi="Times New Roman" w:cs="Times New Roman"/>
                <w:sz w:val="24"/>
                <w:szCs w:val="24"/>
                <w:lang w:val="en-GB"/>
              </w:rPr>
              <w:t xml:space="preserve">, </w:t>
            </w:r>
            <w:proofErr w:type="spellStart"/>
            <w:r w:rsidRPr="00EE3B7C">
              <w:rPr>
                <w:rFonts w:ascii="Times New Roman" w:hAnsi="Times New Roman" w:cs="Times New Roman"/>
                <w:sz w:val="24"/>
                <w:szCs w:val="24"/>
                <w:lang w:val="en-GB"/>
              </w:rPr>
              <w:t>TalTech</w:t>
            </w:r>
            <w:proofErr w:type="spellEnd"/>
            <w:r w:rsidRPr="00EE3B7C">
              <w:rPr>
                <w:rFonts w:ascii="Times New Roman" w:hAnsi="Times New Roman" w:cs="Times New Roman"/>
                <w:sz w:val="24"/>
                <w:szCs w:val="24"/>
                <w:lang w:val="en-GB"/>
              </w:rPr>
              <w:t xml:space="preserve"> and UGR)</w:t>
            </w:r>
          </w:p>
        </w:tc>
        <w:tc>
          <w:tcPr>
            <w:tcW w:w="2687" w:type="dxa"/>
          </w:tcPr>
          <w:p w14:paraId="300DF57C" w14:textId="77777777" w:rsidR="007232E2" w:rsidRDefault="007232E2" w:rsidP="007232E2">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VilniusTech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TalTech</w:t>
            </w:r>
            <w:proofErr w:type="spellEnd"/>
            <w:r>
              <w:rPr>
                <w:rFonts w:ascii="Times New Roman" w:hAnsi="Times New Roman" w:cs="Times New Roman"/>
                <w:sz w:val="24"/>
                <w:szCs w:val="24"/>
                <w:lang w:val="en-GB"/>
              </w:rPr>
              <w:t xml:space="preserve"> and UGR</w:t>
            </w:r>
          </w:p>
        </w:tc>
      </w:tr>
      <w:tr w:rsidR="007232E2" w:rsidRPr="00063CBB" w14:paraId="214D3060" w14:textId="77777777" w:rsidTr="00EE3B7C">
        <w:tc>
          <w:tcPr>
            <w:tcW w:w="1696" w:type="dxa"/>
          </w:tcPr>
          <w:p w14:paraId="726858C8"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 xml:space="preserve">13:30 – 15:00 </w:t>
            </w:r>
          </w:p>
        </w:tc>
        <w:tc>
          <w:tcPr>
            <w:tcW w:w="5245" w:type="dxa"/>
          </w:tcPr>
          <w:p w14:paraId="2822F056" w14:textId="77777777" w:rsidR="007232E2" w:rsidRPr="004B398C" w:rsidRDefault="007232E2" w:rsidP="007232E2">
            <w:pPr>
              <w:autoSpaceDE w:val="0"/>
              <w:autoSpaceDN w:val="0"/>
              <w:adjustRightInd w:val="0"/>
              <w:rPr>
                <w:rFonts w:ascii="Times New Roman" w:hAnsi="Times New Roman" w:cs="Times New Roman"/>
                <w:sz w:val="24"/>
                <w:szCs w:val="24"/>
                <w:lang w:val="en-GB"/>
              </w:rPr>
            </w:pPr>
            <w:r w:rsidRPr="00EE3B7C">
              <w:rPr>
                <w:rFonts w:ascii="Times New Roman" w:hAnsi="Times New Roman" w:cs="Times New Roman"/>
                <w:sz w:val="24"/>
                <w:szCs w:val="24"/>
                <w:lang w:val="en-GB"/>
              </w:rPr>
              <w:t>Lunch break</w:t>
            </w:r>
          </w:p>
        </w:tc>
        <w:tc>
          <w:tcPr>
            <w:tcW w:w="2687" w:type="dxa"/>
          </w:tcPr>
          <w:p w14:paraId="5F6ADA7F" w14:textId="77777777" w:rsidR="007232E2" w:rsidRPr="00EE3B7C" w:rsidRDefault="007232E2" w:rsidP="007232E2">
            <w:pPr>
              <w:rPr>
                <w:rFonts w:ascii="Times New Roman" w:hAnsi="Times New Roman" w:cs="Times New Roman"/>
                <w:sz w:val="24"/>
                <w:szCs w:val="24"/>
                <w:lang w:val="en-GB"/>
              </w:rPr>
            </w:pPr>
          </w:p>
        </w:tc>
      </w:tr>
      <w:tr w:rsidR="007232E2" w:rsidRPr="00063CBB" w14:paraId="4B760017" w14:textId="77777777" w:rsidTr="00EE3B7C">
        <w:tc>
          <w:tcPr>
            <w:tcW w:w="1696" w:type="dxa"/>
          </w:tcPr>
          <w:p w14:paraId="29459E7B"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15:00 – 15:35</w:t>
            </w:r>
          </w:p>
        </w:tc>
        <w:tc>
          <w:tcPr>
            <w:tcW w:w="5245" w:type="dxa"/>
          </w:tcPr>
          <w:p w14:paraId="6EDD92B9" w14:textId="77777777" w:rsidR="007232E2" w:rsidRDefault="007232E2" w:rsidP="007232E2">
            <w:pPr>
              <w:rPr>
                <w:rFonts w:ascii="Times New Roman" w:hAnsi="Times New Roman" w:cs="Times New Roman"/>
                <w:sz w:val="24"/>
                <w:szCs w:val="24"/>
                <w:lang w:val="en-GB"/>
              </w:rPr>
            </w:pPr>
            <w:bookmarkStart w:id="8" w:name="_Hlk138076277"/>
            <w:r w:rsidRPr="00877B3D">
              <w:rPr>
                <w:rFonts w:ascii="Times New Roman" w:hAnsi="Times New Roman" w:cs="Times New Roman"/>
                <w:sz w:val="24"/>
                <w:szCs w:val="24"/>
                <w:lang w:val="en-GB"/>
              </w:rPr>
              <w:t>Dissemination activities of project results</w:t>
            </w:r>
            <w:bookmarkEnd w:id="8"/>
          </w:p>
          <w:p w14:paraId="4552AC55" w14:textId="77777777" w:rsidR="007232E2" w:rsidRDefault="007232E2" w:rsidP="007232E2">
            <w:pPr>
              <w:rPr>
                <w:rFonts w:ascii="Times New Roman" w:hAnsi="Times New Roman" w:cs="Times New Roman"/>
                <w:sz w:val="24"/>
                <w:szCs w:val="24"/>
                <w:lang w:val="en-GB"/>
              </w:rPr>
            </w:pPr>
          </w:p>
          <w:p w14:paraId="0FAA0CBA" w14:textId="77777777" w:rsidR="007232E2" w:rsidRPr="00EE3B7C" w:rsidRDefault="007232E2" w:rsidP="007232E2">
            <w:pPr>
              <w:rPr>
                <w:rFonts w:ascii="Times New Roman" w:hAnsi="Times New Roman" w:cs="Times New Roman"/>
                <w:sz w:val="24"/>
                <w:szCs w:val="24"/>
              </w:rPr>
            </w:pPr>
            <w:r w:rsidRPr="00EE3B7C">
              <w:rPr>
                <w:rFonts w:ascii="Times New Roman" w:hAnsi="Times New Roman" w:cs="Times New Roman"/>
                <w:szCs w:val="24"/>
              </w:rPr>
              <w:t>*5 minutes for each partner</w:t>
            </w:r>
          </w:p>
        </w:tc>
        <w:tc>
          <w:tcPr>
            <w:tcW w:w="2687" w:type="dxa"/>
          </w:tcPr>
          <w:p w14:paraId="09B6F8DE"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7232E2" w:rsidRPr="00063CBB" w14:paraId="45C04FDC" w14:textId="77777777" w:rsidTr="00EE3B7C">
        <w:tc>
          <w:tcPr>
            <w:tcW w:w="1696" w:type="dxa"/>
          </w:tcPr>
          <w:p w14:paraId="08EE48FA"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15:35 – 16:45</w:t>
            </w:r>
          </w:p>
        </w:tc>
        <w:tc>
          <w:tcPr>
            <w:tcW w:w="5245" w:type="dxa"/>
          </w:tcPr>
          <w:p w14:paraId="38725166" w14:textId="77777777" w:rsidR="007232E2" w:rsidRPr="00063CBB" w:rsidRDefault="007232E2" w:rsidP="007232E2">
            <w:pPr>
              <w:rPr>
                <w:rFonts w:ascii="Times New Roman" w:hAnsi="Times New Roman" w:cs="Times New Roman"/>
                <w:sz w:val="24"/>
                <w:szCs w:val="24"/>
                <w:lang w:val="en-GB"/>
              </w:rPr>
            </w:pPr>
            <w:r w:rsidRPr="00877B3D">
              <w:rPr>
                <w:rFonts w:ascii="Times New Roman" w:hAnsi="Times New Roman" w:cs="Times New Roman"/>
                <w:sz w:val="24"/>
                <w:szCs w:val="24"/>
                <w:lang w:val="en-GB"/>
              </w:rPr>
              <w:t>Quality assurance and evaluation</w:t>
            </w:r>
          </w:p>
        </w:tc>
        <w:tc>
          <w:tcPr>
            <w:tcW w:w="2687" w:type="dxa"/>
          </w:tcPr>
          <w:p w14:paraId="14A980D6" w14:textId="77777777" w:rsidR="007232E2" w:rsidRDefault="007232E2" w:rsidP="007232E2">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TalTech</w:t>
            </w:r>
            <w:proofErr w:type="spellEnd"/>
          </w:p>
        </w:tc>
      </w:tr>
      <w:tr w:rsidR="007232E2" w:rsidRPr="00063CBB" w14:paraId="1E60AFC3" w14:textId="77777777" w:rsidTr="00EE3B7C">
        <w:tc>
          <w:tcPr>
            <w:tcW w:w="1696" w:type="dxa"/>
          </w:tcPr>
          <w:p w14:paraId="7DC474A6"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16:45 – 18:00</w:t>
            </w:r>
          </w:p>
        </w:tc>
        <w:tc>
          <w:tcPr>
            <w:tcW w:w="5245" w:type="dxa"/>
          </w:tcPr>
          <w:p w14:paraId="74BBFA50" w14:textId="77777777" w:rsidR="007232E2" w:rsidRPr="004B398C" w:rsidRDefault="007232E2" w:rsidP="007232E2">
            <w:pPr>
              <w:autoSpaceDE w:val="0"/>
              <w:autoSpaceDN w:val="0"/>
              <w:adjustRightInd w:val="0"/>
              <w:rPr>
                <w:rFonts w:ascii="Times New Roman" w:hAnsi="Times New Roman" w:cs="Times New Roman"/>
                <w:sz w:val="24"/>
                <w:szCs w:val="24"/>
                <w:lang w:val="en-GB"/>
              </w:rPr>
            </w:pPr>
            <w:bookmarkStart w:id="9" w:name="_Hlk138076558"/>
            <w:r w:rsidRPr="00F864D2">
              <w:rPr>
                <w:rFonts w:ascii="Times New Roman" w:hAnsi="Times New Roman" w:cs="Times New Roman"/>
                <w:sz w:val="24"/>
                <w:szCs w:val="24"/>
                <w:lang w:val="en-GB"/>
              </w:rPr>
              <w:t xml:space="preserve">Breakout sessions – </w:t>
            </w:r>
            <w:bookmarkStart w:id="10" w:name="_Hlk138076594"/>
            <w:r w:rsidRPr="00F864D2">
              <w:rPr>
                <w:rFonts w:ascii="Times New Roman" w:hAnsi="Times New Roman" w:cs="Times New Roman"/>
                <w:sz w:val="24"/>
                <w:szCs w:val="24"/>
                <w:lang w:val="en-GB"/>
              </w:rPr>
              <w:t>sandpit discussions</w:t>
            </w:r>
            <w:r>
              <w:rPr>
                <w:rFonts w:ascii="Times New Roman" w:hAnsi="Times New Roman" w:cs="Times New Roman"/>
                <w:sz w:val="24"/>
                <w:szCs w:val="24"/>
                <w:lang w:val="en-GB"/>
              </w:rPr>
              <w:t xml:space="preserve"> for future collaboration</w:t>
            </w:r>
            <w:bookmarkEnd w:id="9"/>
            <w:bookmarkEnd w:id="10"/>
            <w:r>
              <w:rPr>
                <w:rFonts w:ascii="Times New Roman" w:hAnsi="Times New Roman" w:cs="Times New Roman"/>
                <w:sz w:val="24"/>
                <w:szCs w:val="24"/>
                <w:lang w:val="en-GB"/>
              </w:rPr>
              <w:t xml:space="preserve"> </w:t>
            </w:r>
          </w:p>
        </w:tc>
        <w:tc>
          <w:tcPr>
            <w:tcW w:w="2687" w:type="dxa"/>
          </w:tcPr>
          <w:p w14:paraId="6A7ED28F"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7232E2" w:rsidRPr="00063CBB" w14:paraId="3166FE15" w14:textId="77777777" w:rsidTr="00EE3B7C">
        <w:tc>
          <w:tcPr>
            <w:tcW w:w="1696" w:type="dxa"/>
          </w:tcPr>
          <w:p w14:paraId="7E439052" w14:textId="77777777" w:rsidR="007232E2" w:rsidRDefault="00686F3D" w:rsidP="007232E2">
            <w:pPr>
              <w:rPr>
                <w:rFonts w:ascii="Times New Roman" w:hAnsi="Times New Roman" w:cs="Times New Roman"/>
                <w:sz w:val="24"/>
                <w:szCs w:val="24"/>
                <w:lang w:val="en-GB"/>
              </w:rPr>
            </w:pPr>
            <w:r>
              <w:rPr>
                <w:rFonts w:ascii="Times New Roman" w:hAnsi="Times New Roman" w:cs="Times New Roman"/>
                <w:sz w:val="24"/>
                <w:szCs w:val="24"/>
                <w:lang w:val="en-GB"/>
              </w:rPr>
              <w:t>20:30</w:t>
            </w:r>
          </w:p>
        </w:tc>
        <w:tc>
          <w:tcPr>
            <w:tcW w:w="5245" w:type="dxa"/>
          </w:tcPr>
          <w:p w14:paraId="01049ABF" w14:textId="77777777" w:rsidR="007232E2" w:rsidRPr="004B398C" w:rsidRDefault="007232E2" w:rsidP="00686F3D">
            <w:pPr>
              <w:autoSpaceDE w:val="0"/>
              <w:autoSpaceDN w:val="0"/>
              <w:adjustRightInd w:val="0"/>
              <w:rPr>
                <w:rFonts w:ascii="Times New Roman" w:hAnsi="Times New Roman" w:cs="Times New Roman"/>
                <w:sz w:val="24"/>
                <w:szCs w:val="24"/>
                <w:lang w:val="en-GB"/>
              </w:rPr>
            </w:pPr>
            <w:r>
              <w:rPr>
                <w:rFonts w:ascii="Times New Roman" w:hAnsi="Times New Roman" w:cs="Times New Roman"/>
                <w:sz w:val="24"/>
                <w:szCs w:val="24"/>
                <w:lang w:val="en-GB"/>
              </w:rPr>
              <w:t xml:space="preserve">Dinner </w:t>
            </w:r>
            <w:r w:rsidR="00686F3D">
              <w:rPr>
                <w:rFonts w:ascii="Times New Roman" w:hAnsi="Times New Roman" w:cs="Times New Roman"/>
                <w:sz w:val="24"/>
                <w:szCs w:val="24"/>
                <w:lang w:val="en-GB"/>
              </w:rPr>
              <w:t xml:space="preserve">at </w:t>
            </w:r>
            <w:r w:rsidR="00686F3D" w:rsidRPr="00686F3D">
              <w:rPr>
                <w:rFonts w:ascii="Times New Roman" w:hAnsi="Times New Roman" w:cs="Times New Roman"/>
                <w:sz w:val="24"/>
                <w:szCs w:val="24"/>
                <w:lang w:val="en-GB"/>
              </w:rPr>
              <w:t>the Carmen de la Victoria</w:t>
            </w:r>
          </w:p>
        </w:tc>
        <w:tc>
          <w:tcPr>
            <w:tcW w:w="2687" w:type="dxa"/>
          </w:tcPr>
          <w:p w14:paraId="28B135BB" w14:textId="77777777" w:rsidR="007232E2" w:rsidRDefault="007232E2" w:rsidP="007232E2">
            <w:pPr>
              <w:rPr>
                <w:rFonts w:ascii="Times New Roman" w:hAnsi="Times New Roman" w:cs="Times New Roman"/>
                <w:sz w:val="24"/>
                <w:szCs w:val="24"/>
                <w:lang w:val="en-GB"/>
              </w:rPr>
            </w:pPr>
          </w:p>
        </w:tc>
      </w:tr>
      <w:tr w:rsidR="007232E2" w:rsidRPr="00063CBB" w14:paraId="25192F1C" w14:textId="77777777" w:rsidTr="004867F2">
        <w:tc>
          <w:tcPr>
            <w:tcW w:w="9628" w:type="dxa"/>
            <w:gridSpan w:val="3"/>
          </w:tcPr>
          <w:p w14:paraId="572E44FB" w14:textId="77777777" w:rsidR="007232E2" w:rsidRDefault="007232E2" w:rsidP="007232E2">
            <w:pPr>
              <w:rPr>
                <w:rFonts w:ascii="Times New Roman" w:hAnsi="Times New Roman" w:cs="Times New Roman"/>
                <w:sz w:val="24"/>
                <w:szCs w:val="24"/>
                <w:lang w:val="en-GB"/>
              </w:rPr>
            </w:pPr>
            <w:r>
              <w:rPr>
                <w:rFonts w:ascii="Times New Roman" w:hAnsi="Times New Roman" w:cs="Times New Roman"/>
                <w:b/>
                <w:sz w:val="24"/>
                <w:szCs w:val="24"/>
                <w:lang w:val="en-GB"/>
              </w:rPr>
              <w:t>F</w:t>
            </w:r>
            <w:r w:rsidRPr="00F864D2">
              <w:rPr>
                <w:rFonts w:ascii="Times New Roman" w:hAnsi="Times New Roman" w:cs="Times New Roman"/>
                <w:b/>
                <w:sz w:val="24"/>
                <w:szCs w:val="24"/>
                <w:lang w:val="en-GB"/>
              </w:rPr>
              <w:t>riday</w:t>
            </w:r>
            <w:r w:rsidRPr="009A0620">
              <w:rPr>
                <w:rFonts w:ascii="Times New Roman" w:hAnsi="Times New Roman" w:cs="Times New Roman"/>
                <w:b/>
                <w:sz w:val="24"/>
                <w:szCs w:val="24"/>
                <w:lang w:val="en-GB"/>
              </w:rPr>
              <w:t>, 26 January</w:t>
            </w:r>
          </w:p>
        </w:tc>
      </w:tr>
      <w:tr w:rsidR="00686F3D" w:rsidRPr="00063CBB" w14:paraId="3CD0DDB1" w14:textId="77777777" w:rsidTr="004867F2">
        <w:tc>
          <w:tcPr>
            <w:tcW w:w="9628" w:type="dxa"/>
            <w:gridSpan w:val="3"/>
          </w:tcPr>
          <w:p w14:paraId="5230FFC4" w14:textId="77777777" w:rsidR="00686F3D" w:rsidRDefault="00686F3D" w:rsidP="007232E2">
            <w:pPr>
              <w:rPr>
                <w:rFonts w:ascii="Times New Roman" w:hAnsi="Times New Roman" w:cs="Times New Roman"/>
                <w:b/>
                <w:sz w:val="24"/>
                <w:szCs w:val="24"/>
                <w:lang w:val="en-GB"/>
              </w:rPr>
            </w:pPr>
          </w:p>
        </w:tc>
      </w:tr>
      <w:tr w:rsidR="007232E2" w:rsidRPr="00063CBB" w14:paraId="7012E2CB" w14:textId="77777777" w:rsidTr="00EE3B7C">
        <w:tc>
          <w:tcPr>
            <w:tcW w:w="1696" w:type="dxa"/>
          </w:tcPr>
          <w:p w14:paraId="33D5A0D3" w14:textId="77777777" w:rsidR="007232E2"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t>10:00 – 11:00</w:t>
            </w:r>
          </w:p>
        </w:tc>
        <w:tc>
          <w:tcPr>
            <w:tcW w:w="5245" w:type="dxa"/>
          </w:tcPr>
          <w:p w14:paraId="25878A1B" w14:textId="77777777" w:rsidR="00686F3D" w:rsidRPr="004B398C" w:rsidRDefault="00FE37FC" w:rsidP="00686F3D">
            <w:pPr>
              <w:rPr>
                <w:rFonts w:ascii="Times New Roman" w:hAnsi="Times New Roman" w:cs="Times New Roman"/>
                <w:sz w:val="24"/>
                <w:szCs w:val="24"/>
                <w:lang w:val="en-GB"/>
              </w:rPr>
            </w:pPr>
            <w:bookmarkStart w:id="11" w:name="_Hlk138077050"/>
            <w:r w:rsidRPr="00FE37FC">
              <w:rPr>
                <w:rFonts w:ascii="Times New Roman" w:hAnsi="Times New Roman" w:cs="Times New Roman"/>
                <w:sz w:val="24"/>
                <w:szCs w:val="24"/>
                <w:lang w:val="en-GB"/>
              </w:rPr>
              <w:t>Visit to the library of the rectorate, the Covid teaching centre, and the science faculty</w:t>
            </w:r>
            <w:bookmarkEnd w:id="11"/>
          </w:p>
        </w:tc>
        <w:tc>
          <w:tcPr>
            <w:tcW w:w="2687" w:type="dxa"/>
          </w:tcPr>
          <w:p w14:paraId="5BCA0446" w14:textId="77777777" w:rsidR="007232E2" w:rsidRDefault="00686F3D" w:rsidP="007232E2">
            <w:pPr>
              <w:rPr>
                <w:rFonts w:ascii="Times New Roman" w:hAnsi="Times New Roman" w:cs="Times New Roman"/>
                <w:sz w:val="24"/>
                <w:szCs w:val="24"/>
                <w:lang w:val="en-GB"/>
              </w:rPr>
            </w:pPr>
            <w:r>
              <w:rPr>
                <w:rFonts w:ascii="Times New Roman" w:hAnsi="Times New Roman" w:cs="Times New Roman"/>
                <w:sz w:val="24"/>
                <w:szCs w:val="24"/>
                <w:lang w:val="en-GB"/>
              </w:rPr>
              <w:t>UGR</w:t>
            </w:r>
          </w:p>
        </w:tc>
      </w:tr>
      <w:tr w:rsidR="00686F3D" w:rsidRPr="00063CBB" w14:paraId="53DD2F0B" w14:textId="77777777" w:rsidTr="00EE3B7C">
        <w:tc>
          <w:tcPr>
            <w:tcW w:w="1696" w:type="dxa"/>
          </w:tcPr>
          <w:p w14:paraId="1F937F22" w14:textId="77777777" w:rsidR="00686F3D"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t>11:00 – 11:30</w:t>
            </w:r>
          </w:p>
        </w:tc>
        <w:tc>
          <w:tcPr>
            <w:tcW w:w="5245" w:type="dxa"/>
          </w:tcPr>
          <w:p w14:paraId="7880F8B7" w14:textId="77777777" w:rsidR="00686F3D" w:rsidRPr="004B398C" w:rsidRDefault="00686F3D" w:rsidP="00686F3D">
            <w:pPr>
              <w:rPr>
                <w:rFonts w:ascii="Times New Roman" w:hAnsi="Times New Roman" w:cs="Times New Roman"/>
                <w:sz w:val="24"/>
                <w:szCs w:val="24"/>
                <w:lang w:val="en-GB"/>
              </w:rPr>
            </w:pPr>
            <w:bookmarkStart w:id="12" w:name="_Hlk138077611"/>
            <w:r w:rsidRPr="00877B3D">
              <w:rPr>
                <w:rFonts w:ascii="Times New Roman" w:hAnsi="Times New Roman" w:cs="Times New Roman"/>
                <w:sz w:val="24"/>
                <w:szCs w:val="24"/>
                <w:lang w:val="en-GB"/>
              </w:rPr>
              <w:t xml:space="preserve">Work plan and </w:t>
            </w:r>
            <w:r>
              <w:rPr>
                <w:rFonts w:ascii="Times New Roman" w:hAnsi="Times New Roman" w:cs="Times New Roman"/>
                <w:sz w:val="24"/>
                <w:szCs w:val="24"/>
                <w:lang w:val="en-GB"/>
              </w:rPr>
              <w:t>final</w:t>
            </w:r>
            <w:r w:rsidRPr="00877B3D">
              <w:rPr>
                <w:rFonts w:ascii="Times New Roman" w:hAnsi="Times New Roman" w:cs="Times New Roman"/>
                <w:sz w:val="24"/>
                <w:szCs w:val="24"/>
                <w:lang w:val="en-GB"/>
              </w:rPr>
              <w:t xml:space="preserve"> meeting</w:t>
            </w:r>
            <w:r>
              <w:rPr>
                <w:rFonts w:ascii="Times New Roman" w:hAnsi="Times New Roman" w:cs="Times New Roman"/>
                <w:sz w:val="24"/>
                <w:szCs w:val="24"/>
                <w:lang w:val="en-GB"/>
              </w:rPr>
              <w:t xml:space="preserve">, </w:t>
            </w:r>
            <w:r w:rsidRPr="00F864D2">
              <w:rPr>
                <w:rFonts w:ascii="Times New Roman" w:hAnsi="Times New Roman" w:cs="Times New Roman"/>
                <w:sz w:val="24"/>
                <w:szCs w:val="24"/>
                <w:lang w:val="en-GB"/>
              </w:rPr>
              <w:t>conference organization issues</w:t>
            </w:r>
            <w:bookmarkEnd w:id="12"/>
          </w:p>
        </w:tc>
        <w:tc>
          <w:tcPr>
            <w:tcW w:w="2687" w:type="dxa"/>
          </w:tcPr>
          <w:p w14:paraId="06D27B9F" w14:textId="77777777" w:rsidR="00686F3D" w:rsidRDefault="00686F3D" w:rsidP="00686F3D">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VilniusTech</w:t>
            </w:r>
            <w:proofErr w:type="spellEnd"/>
          </w:p>
        </w:tc>
      </w:tr>
      <w:tr w:rsidR="00686F3D" w:rsidRPr="00063CBB" w14:paraId="3A8F5E13" w14:textId="77777777" w:rsidTr="00EE3B7C">
        <w:tc>
          <w:tcPr>
            <w:tcW w:w="1696" w:type="dxa"/>
          </w:tcPr>
          <w:p w14:paraId="6762A03F" w14:textId="77777777" w:rsidR="00686F3D"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t>11:30 – 13:00</w:t>
            </w:r>
          </w:p>
        </w:tc>
        <w:tc>
          <w:tcPr>
            <w:tcW w:w="5245" w:type="dxa"/>
          </w:tcPr>
          <w:p w14:paraId="4DAA7644" w14:textId="77777777" w:rsidR="00686F3D" w:rsidRPr="00877B3D" w:rsidRDefault="00686F3D" w:rsidP="00686F3D">
            <w:pPr>
              <w:rPr>
                <w:rFonts w:ascii="Times New Roman" w:hAnsi="Times New Roman" w:cs="Times New Roman"/>
                <w:sz w:val="24"/>
                <w:szCs w:val="24"/>
                <w:lang w:val="en-GB"/>
              </w:rPr>
            </w:pPr>
            <w:bookmarkStart w:id="13" w:name="_Hlk138077946"/>
            <w:r>
              <w:rPr>
                <w:rFonts w:ascii="Times New Roman" w:hAnsi="Times New Roman" w:cs="Times New Roman"/>
                <w:sz w:val="24"/>
                <w:szCs w:val="24"/>
                <w:lang w:val="en-GB"/>
              </w:rPr>
              <w:t>Granada</w:t>
            </w:r>
            <w:r w:rsidRPr="00F864D2">
              <w:rPr>
                <w:rFonts w:ascii="Times New Roman" w:hAnsi="Times New Roman" w:cs="Times New Roman"/>
                <w:sz w:val="24"/>
                <w:szCs w:val="24"/>
                <w:lang w:val="en-GB"/>
              </w:rPr>
              <w:t xml:space="preserve"> city case study: tour of </w:t>
            </w:r>
            <w:proofErr w:type="spellStart"/>
            <w:r w:rsidRPr="00686F3D">
              <w:rPr>
                <w:rFonts w:ascii="Times New Roman" w:hAnsi="Times New Roman" w:cs="Times New Roman"/>
                <w:sz w:val="24"/>
                <w:szCs w:val="24"/>
                <w:lang w:val="en-GB"/>
              </w:rPr>
              <w:t>Alb</w:t>
            </w:r>
            <w:r>
              <w:rPr>
                <w:rFonts w:ascii="Times New Roman" w:hAnsi="Times New Roman" w:cs="Times New Roman"/>
                <w:sz w:val="24"/>
                <w:szCs w:val="24"/>
                <w:lang w:val="en-GB"/>
              </w:rPr>
              <w:t>aicin</w:t>
            </w:r>
            <w:proofErr w:type="spellEnd"/>
            <w:r>
              <w:rPr>
                <w:rFonts w:ascii="Times New Roman" w:hAnsi="Times New Roman" w:cs="Times New Roman"/>
                <w:sz w:val="24"/>
                <w:szCs w:val="24"/>
                <w:lang w:val="en-GB"/>
              </w:rPr>
              <w:t xml:space="preserve"> (the old city of Granada) and</w:t>
            </w:r>
            <w:r w:rsidRPr="00686F3D">
              <w:rPr>
                <w:rFonts w:ascii="Times New Roman" w:hAnsi="Times New Roman" w:cs="Times New Roman"/>
                <w:sz w:val="24"/>
                <w:szCs w:val="24"/>
                <w:lang w:val="en-GB"/>
              </w:rPr>
              <w:t xml:space="preserve"> Alhambra</w:t>
            </w:r>
            <w:bookmarkEnd w:id="13"/>
          </w:p>
        </w:tc>
        <w:tc>
          <w:tcPr>
            <w:tcW w:w="2687" w:type="dxa"/>
          </w:tcPr>
          <w:p w14:paraId="1F87DF54" w14:textId="77777777" w:rsidR="00686F3D"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t>UGR</w:t>
            </w:r>
          </w:p>
        </w:tc>
      </w:tr>
      <w:tr w:rsidR="00686F3D" w:rsidRPr="00063CBB" w14:paraId="6D4C2C32" w14:textId="77777777" w:rsidTr="00EE3B7C">
        <w:tc>
          <w:tcPr>
            <w:tcW w:w="1696" w:type="dxa"/>
          </w:tcPr>
          <w:p w14:paraId="2918E076" w14:textId="77777777" w:rsidR="00686F3D"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13:00 – 14:00 </w:t>
            </w:r>
          </w:p>
        </w:tc>
        <w:tc>
          <w:tcPr>
            <w:tcW w:w="5245" w:type="dxa"/>
          </w:tcPr>
          <w:p w14:paraId="3A67D560" w14:textId="77777777" w:rsidR="00686F3D" w:rsidRPr="00063CBB"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t>Lunch</w:t>
            </w:r>
          </w:p>
        </w:tc>
        <w:tc>
          <w:tcPr>
            <w:tcW w:w="2687" w:type="dxa"/>
          </w:tcPr>
          <w:p w14:paraId="3C719ACB" w14:textId="77777777" w:rsidR="00686F3D" w:rsidRDefault="00686F3D" w:rsidP="00686F3D">
            <w:pPr>
              <w:rPr>
                <w:rFonts w:ascii="Times New Roman" w:hAnsi="Times New Roman" w:cs="Times New Roman"/>
                <w:sz w:val="24"/>
                <w:szCs w:val="24"/>
                <w:lang w:val="en-GB"/>
              </w:rPr>
            </w:pPr>
          </w:p>
        </w:tc>
      </w:tr>
      <w:tr w:rsidR="00686F3D" w:rsidRPr="00063CBB" w14:paraId="40B7FDDA" w14:textId="77777777" w:rsidTr="00EE3B7C">
        <w:tc>
          <w:tcPr>
            <w:tcW w:w="1696" w:type="dxa"/>
          </w:tcPr>
          <w:p w14:paraId="1E485AD3" w14:textId="77777777" w:rsidR="00686F3D" w:rsidRDefault="00686F3D" w:rsidP="00686F3D">
            <w:pPr>
              <w:rPr>
                <w:rFonts w:ascii="Times New Roman" w:hAnsi="Times New Roman" w:cs="Times New Roman"/>
                <w:sz w:val="24"/>
                <w:szCs w:val="24"/>
                <w:lang w:val="en-GB"/>
              </w:rPr>
            </w:pPr>
          </w:p>
        </w:tc>
        <w:tc>
          <w:tcPr>
            <w:tcW w:w="5245" w:type="dxa"/>
          </w:tcPr>
          <w:p w14:paraId="58D1106A" w14:textId="77777777" w:rsidR="00686F3D" w:rsidRDefault="00686F3D" w:rsidP="00686F3D">
            <w:pPr>
              <w:rPr>
                <w:rFonts w:ascii="Times New Roman" w:hAnsi="Times New Roman" w:cs="Times New Roman"/>
                <w:sz w:val="24"/>
                <w:szCs w:val="24"/>
                <w:lang w:val="en-GB"/>
              </w:rPr>
            </w:pPr>
            <w:r>
              <w:rPr>
                <w:rFonts w:ascii="Times New Roman" w:hAnsi="Times New Roman" w:cs="Times New Roman"/>
                <w:sz w:val="24"/>
                <w:szCs w:val="24"/>
                <w:lang w:val="en-GB"/>
              </w:rPr>
              <w:t>Departure</w:t>
            </w:r>
          </w:p>
        </w:tc>
        <w:tc>
          <w:tcPr>
            <w:tcW w:w="2687" w:type="dxa"/>
          </w:tcPr>
          <w:p w14:paraId="676FA273" w14:textId="77777777" w:rsidR="00686F3D" w:rsidRDefault="00686F3D" w:rsidP="00686F3D">
            <w:pPr>
              <w:rPr>
                <w:rFonts w:ascii="Times New Roman" w:hAnsi="Times New Roman" w:cs="Times New Roman"/>
                <w:sz w:val="24"/>
                <w:szCs w:val="24"/>
                <w:lang w:val="en-GB"/>
              </w:rPr>
            </w:pPr>
          </w:p>
        </w:tc>
      </w:tr>
      <w:bookmarkEnd w:id="1"/>
    </w:tbl>
    <w:p w14:paraId="6D92797F" w14:textId="77777777" w:rsidR="00F864D2" w:rsidRDefault="00F864D2" w:rsidP="002E5D4E">
      <w:pPr>
        <w:rPr>
          <w:rFonts w:ascii="Times New Roman" w:hAnsi="Times New Roman" w:cs="Times New Roman"/>
          <w:sz w:val="24"/>
          <w:szCs w:val="24"/>
          <w:lang w:val="en-GB"/>
        </w:rPr>
      </w:pPr>
    </w:p>
    <w:sectPr w:rsidR="00F864D2" w:rsidSect="002E5D4E">
      <w:footerReference w:type="default" r:id="rId10"/>
      <w:pgSz w:w="11906" w:h="16838"/>
      <w:pgMar w:top="284"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0E41" w14:textId="77777777" w:rsidR="0058458D" w:rsidRDefault="0058458D" w:rsidP="001D0191">
      <w:pPr>
        <w:spacing w:after="0" w:line="240" w:lineRule="auto"/>
      </w:pPr>
      <w:r>
        <w:separator/>
      </w:r>
    </w:p>
  </w:endnote>
  <w:endnote w:type="continuationSeparator" w:id="0">
    <w:p w14:paraId="7FA48710" w14:textId="77777777" w:rsidR="0058458D" w:rsidRDefault="0058458D" w:rsidP="001D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5DB" w14:textId="77777777" w:rsidR="001D0191" w:rsidRPr="00276FFB" w:rsidRDefault="001D0191" w:rsidP="001D0191">
    <w:pPr>
      <w:rPr>
        <w:lang w:val="en-GB"/>
      </w:rPr>
    </w:pPr>
    <w:r w:rsidRPr="00276FFB">
      <w:rPr>
        <w:sz w:val="14"/>
        <w:szCs w:val="16"/>
        <w:lang w:val="en-GB"/>
      </w:rPr>
      <w:t>The European Commission support for the production of this publication does not constitute an endorsement of the contents which reflects the views only of the authors, and the Commission cannot be held responsi</w:t>
    </w:r>
    <w:r w:rsidRPr="00276FFB">
      <w:rPr>
        <w:sz w:val="14"/>
        <w:szCs w:val="16"/>
        <w:lang w:val="en-GB"/>
      </w:rPr>
      <w:softHyphen/>
      <w:t>ble for any use which may be made of the information contained therein.</w:t>
    </w:r>
  </w:p>
  <w:p w14:paraId="360B8E3D" w14:textId="77777777" w:rsidR="001D0191" w:rsidRPr="00276FFB" w:rsidRDefault="001D019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BC4D" w14:textId="77777777" w:rsidR="0058458D" w:rsidRDefault="0058458D" w:rsidP="001D0191">
      <w:pPr>
        <w:spacing w:after="0" w:line="240" w:lineRule="auto"/>
      </w:pPr>
      <w:r>
        <w:separator/>
      </w:r>
    </w:p>
  </w:footnote>
  <w:footnote w:type="continuationSeparator" w:id="0">
    <w:p w14:paraId="0F730CAE" w14:textId="77777777" w:rsidR="0058458D" w:rsidRDefault="0058458D" w:rsidP="001D0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8F8"/>
    <w:multiLevelType w:val="hybridMultilevel"/>
    <w:tmpl w:val="3230CE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4527EB"/>
    <w:multiLevelType w:val="hybridMultilevel"/>
    <w:tmpl w:val="24C8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62308"/>
    <w:multiLevelType w:val="hybridMultilevel"/>
    <w:tmpl w:val="4E70A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07B4126"/>
    <w:multiLevelType w:val="hybridMultilevel"/>
    <w:tmpl w:val="E2103E72"/>
    <w:lvl w:ilvl="0" w:tplc="B75CC4B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CB147FB"/>
    <w:multiLevelType w:val="hybridMultilevel"/>
    <w:tmpl w:val="463848E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61E83B8E"/>
    <w:multiLevelType w:val="hybridMultilevel"/>
    <w:tmpl w:val="5C84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B617F"/>
    <w:multiLevelType w:val="hybridMultilevel"/>
    <w:tmpl w:val="188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F8"/>
    <w:rsid w:val="000305E1"/>
    <w:rsid w:val="00063CBB"/>
    <w:rsid w:val="00135C54"/>
    <w:rsid w:val="001363D2"/>
    <w:rsid w:val="00155453"/>
    <w:rsid w:val="001A2E2D"/>
    <w:rsid w:val="001C4739"/>
    <w:rsid w:val="001D0191"/>
    <w:rsid w:val="0024461C"/>
    <w:rsid w:val="00276FFB"/>
    <w:rsid w:val="002A2F44"/>
    <w:rsid w:val="002E5D4E"/>
    <w:rsid w:val="003707A3"/>
    <w:rsid w:val="0044421B"/>
    <w:rsid w:val="00453824"/>
    <w:rsid w:val="00482FB6"/>
    <w:rsid w:val="004B398C"/>
    <w:rsid w:val="0050381E"/>
    <w:rsid w:val="00580588"/>
    <w:rsid w:val="005829AD"/>
    <w:rsid w:val="0058458D"/>
    <w:rsid w:val="005C1104"/>
    <w:rsid w:val="005D72CD"/>
    <w:rsid w:val="006378F8"/>
    <w:rsid w:val="006379E5"/>
    <w:rsid w:val="00675A47"/>
    <w:rsid w:val="00686F3D"/>
    <w:rsid w:val="00703737"/>
    <w:rsid w:val="00714503"/>
    <w:rsid w:val="007232E2"/>
    <w:rsid w:val="0074520F"/>
    <w:rsid w:val="007C2879"/>
    <w:rsid w:val="007D2D9A"/>
    <w:rsid w:val="007E2C3A"/>
    <w:rsid w:val="00844BA4"/>
    <w:rsid w:val="00877B3D"/>
    <w:rsid w:val="009064E6"/>
    <w:rsid w:val="00987DB0"/>
    <w:rsid w:val="00997EB4"/>
    <w:rsid w:val="009A0620"/>
    <w:rsid w:val="009D4033"/>
    <w:rsid w:val="009E6173"/>
    <w:rsid w:val="00A02D6C"/>
    <w:rsid w:val="00A52997"/>
    <w:rsid w:val="00A90B12"/>
    <w:rsid w:val="00AF79A7"/>
    <w:rsid w:val="00B569DE"/>
    <w:rsid w:val="00BF60C5"/>
    <w:rsid w:val="00C12350"/>
    <w:rsid w:val="00C537F5"/>
    <w:rsid w:val="00C83664"/>
    <w:rsid w:val="00C85FF3"/>
    <w:rsid w:val="00CC47A5"/>
    <w:rsid w:val="00CE01D0"/>
    <w:rsid w:val="00CF227F"/>
    <w:rsid w:val="00DD66B0"/>
    <w:rsid w:val="00E239AC"/>
    <w:rsid w:val="00E66945"/>
    <w:rsid w:val="00E7578F"/>
    <w:rsid w:val="00EC0726"/>
    <w:rsid w:val="00EE3B7C"/>
    <w:rsid w:val="00EF3D28"/>
    <w:rsid w:val="00F5658B"/>
    <w:rsid w:val="00F864D2"/>
    <w:rsid w:val="00FD2CEB"/>
    <w:rsid w:val="00FD355F"/>
    <w:rsid w:val="00FE37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073B"/>
  <w15:chartTrackingRefBased/>
  <w15:docId w15:val="{EC3F5279-5B6B-4373-AE7C-BE8AEE5D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64E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8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3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8F8"/>
    <w:pPr>
      <w:ind w:left="720"/>
      <w:contextualSpacing/>
    </w:pPr>
  </w:style>
  <w:style w:type="character" w:styleId="Hyperlink">
    <w:name w:val="Hyperlink"/>
    <w:basedOn w:val="DefaultParagraphFont"/>
    <w:uiPriority w:val="99"/>
    <w:unhideWhenUsed/>
    <w:rsid w:val="00F5658B"/>
    <w:rPr>
      <w:color w:val="0563C1" w:themeColor="hyperlink"/>
      <w:u w:val="single"/>
    </w:rPr>
  </w:style>
  <w:style w:type="character" w:customStyle="1" w:styleId="Heading2Char">
    <w:name w:val="Heading 2 Char"/>
    <w:basedOn w:val="DefaultParagraphFont"/>
    <w:link w:val="Heading2"/>
    <w:uiPriority w:val="9"/>
    <w:rsid w:val="009064E6"/>
    <w:rPr>
      <w:rFonts w:ascii="Times New Roman" w:eastAsia="Times New Roman" w:hAnsi="Times New Roman" w:cs="Times New Roman"/>
      <w:b/>
      <w:bCs/>
      <w:sz w:val="36"/>
      <w:szCs w:val="36"/>
      <w:lang w:val="en-US"/>
    </w:rPr>
  </w:style>
  <w:style w:type="character" w:customStyle="1" w:styleId="mvqa2c">
    <w:name w:val="mvqa2c"/>
    <w:basedOn w:val="DefaultParagraphFont"/>
    <w:rsid w:val="009064E6"/>
  </w:style>
  <w:style w:type="character" w:customStyle="1" w:styleId="material-icons-extended">
    <w:name w:val="material-icons-extended"/>
    <w:basedOn w:val="DefaultParagraphFont"/>
    <w:rsid w:val="009064E6"/>
  </w:style>
  <w:style w:type="character" w:customStyle="1" w:styleId="viiyi">
    <w:name w:val="viiyi"/>
    <w:basedOn w:val="DefaultParagraphFont"/>
    <w:rsid w:val="009064E6"/>
  </w:style>
  <w:style w:type="character" w:customStyle="1" w:styleId="jlqj4b">
    <w:name w:val="jlqj4b"/>
    <w:basedOn w:val="DefaultParagraphFont"/>
    <w:rsid w:val="009064E6"/>
  </w:style>
  <w:style w:type="paragraph" w:styleId="Header">
    <w:name w:val="header"/>
    <w:basedOn w:val="Normal"/>
    <w:link w:val="HeaderChar"/>
    <w:uiPriority w:val="99"/>
    <w:unhideWhenUsed/>
    <w:rsid w:val="001D01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191"/>
  </w:style>
  <w:style w:type="paragraph" w:styleId="Footer">
    <w:name w:val="footer"/>
    <w:basedOn w:val="Normal"/>
    <w:link w:val="FooterChar"/>
    <w:uiPriority w:val="99"/>
    <w:unhideWhenUsed/>
    <w:rsid w:val="001D01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7161">
      <w:bodyDiv w:val="1"/>
      <w:marLeft w:val="0"/>
      <w:marRight w:val="0"/>
      <w:marTop w:val="0"/>
      <w:marBottom w:val="0"/>
      <w:divBdr>
        <w:top w:val="none" w:sz="0" w:space="0" w:color="auto"/>
        <w:left w:val="none" w:sz="0" w:space="0" w:color="auto"/>
        <w:bottom w:val="none" w:sz="0" w:space="0" w:color="auto"/>
        <w:right w:val="none" w:sz="0" w:space="0" w:color="auto"/>
      </w:divBdr>
      <w:divsChild>
        <w:div w:id="1450779360">
          <w:marLeft w:val="0"/>
          <w:marRight w:val="0"/>
          <w:marTop w:val="0"/>
          <w:marBottom w:val="0"/>
          <w:divBdr>
            <w:top w:val="none" w:sz="0" w:space="0" w:color="auto"/>
            <w:left w:val="none" w:sz="0" w:space="0" w:color="auto"/>
            <w:bottom w:val="none" w:sz="0" w:space="0" w:color="auto"/>
            <w:right w:val="none" w:sz="0" w:space="0" w:color="auto"/>
          </w:divBdr>
          <w:divsChild>
            <w:div w:id="1530145677">
              <w:marLeft w:val="0"/>
              <w:marRight w:val="0"/>
              <w:marTop w:val="0"/>
              <w:marBottom w:val="0"/>
              <w:divBdr>
                <w:top w:val="none" w:sz="0" w:space="0" w:color="auto"/>
                <w:left w:val="none" w:sz="0" w:space="0" w:color="auto"/>
                <w:bottom w:val="none" w:sz="0" w:space="0" w:color="auto"/>
                <w:right w:val="none" w:sz="0" w:space="0" w:color="auto"/>
              </w:divBdr>
              <w:divsChild>
                <w:div w:id="2107260461">
                  <w:marLeft w:val="0"/>
                  <w:marRight w:val="0"/>
                  <w:marTop w:val="0"/>
                  <w:marBottom w:val="0"/>
                  <w:divBdr>
                    <w:top w:val="none" w:sz="0" w:space="0" w:color="auto"/>
                    <w:left w:val="none" w:sz="0" w:space="0" w:color="auto"/>
                    <w:bottom w:val="none" w:sz="0" w:space="0" w:color="auto"/>
                    <w:right w:val="none" w:sz="0" w:space="0" w:color="auto"/>
                  </w:divBdr>
                  <w:divsChild>
                    <w:div w:id="9970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6248">
          <w:marLeft w:val="0"/>
          <w:marRight w:val="0"/>
          <w:marTop w:val="100"/>
          <w:marBottom w:val="0"/>
          <w:divBdr>
            <w:top w:val="none" w:sz="0" w:space="0" w:color="auto"/>
            <w:left w:val="none" w:sz="0" w:space="0" w:color="auto"/>
            <w:bottom w:val="none" w:sz="0" w:space="0" w:color="auto"/>
            <w:right w:val="none" w:sz="0" w:space="0" w:color="auto"/>
          </w:divBdr>
          <w:divsChild>
            <w:div w:id="1815177638">
              <w:marLeft w:val="0"/>
              <w:marRight w:val="0"/>
              <w:marTop w:val="0"/>
              <w:marBottom w:val="0"/>
              <w:divBdr>
                <w:top w:val="none" w:sz="0" w:space="0" w:color="auto"/>
                <w:left w:val="none" w:sz="0" w:space="0" w:color="auto"/>
                <w:bottom w:val="none" w:sz="0" w:space="0" w:color="auto"/>
                <w:right w:val="none" w:sz="0" w:space="0" w:color="auto"/>
              </w:divBdr>
              <w:divsChild>
                <w:div w:id="1816754647">
                  <w:marLeft w:val="0"/>
                  <w:marRight w:val="0"/>
                  <w:marTop w:val="0"/>
                  <w:marBottom w:val="0"/>
                  <w:divBdr>
                    <w:top w:val="none" w:sz="0" w:space="0" w:color="auto"/>
                    <w:left w:val="none" w:sz="0" w:space="0" w:color="auto"/>
                    <w:bottom w:val="none" w:sz="0" w:space="0" w:color="auto"/>
                    <w:right w:val="none" w:sz="0" w:space="0" w:color="auto"/>
                  </w:divBdr>
                  <w:divsChild>
                    <w:div w:id="820586315">
                      <w:marLeft w:val="0"/>
                      <w:marRight w:val="0"/>
                      <w:marTop w:val="0"/>
                      <w:marBottom w:val="0"/>
                      <w:divBdr>
                        <w:top w:val="none" w:sz="0" w:space="0" w:color="auto"/>
                        <w:left w:val="none" w:sz="0" w:space="0" w:color="auto"/>
                        <w:bottom w:val="none" w:sz="0" w:space="0" w:color="auto"/>
                        <w:right w:val="none" w:sz="0" w:space="0" w:color="auto"/>
                      </w:divBdr>
                      <w:divsChild>
                        <w:div w:id="21377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2585">
              <w:marLeft w:val="0"/>
              <w:marRight w:val="0"/>
              <w:marTop w:val="60"/>
              <w:marBottom w:val="0"/>
              <w:divBdr>
                <w:top w:val="none" w:sz="0" w:space="0" w:color="auto"/>
                <w:left w:val="none" w:sz="0" w:space="0" w:color="auto"/>
                <w:bottom w:val="none" w:sz="0" w:space="0" w:color="auto"/>
                <w:right w:val="none" w:sz="0" w:space="0" w:color="auto"/>
              </w:divBdr>
            </w:div>
          </w:divsChild>
        </w:div>
        <w:div w:id="811290086">
          <w:marLeft w:val="0"/>
          <w:marRight w:val="0"/>
          <w:marTop w:val="0"/>
          <w:marBottom w:val="0"/>
          <w:divBdr>
            <w:top w:val="none" w:sz="0" w:space="0" w:color="auto"/>
            <w:left w:val="none" w:sz="0" w:space="0" w:color="auto"/>
            <w:bottom w:val="none" w:sz="0" w:space="0" w:color="auto"/>
            <w:right w:val="none" w:sz="0" w:space="0" w:color="auto"/>
          </w:divBdr>
          <w:divsChild>
            <w:div w:id="1645894784">
              <w:marLeft w:val="0"/>
              <w:marRight w:val="0"/>
              <w:marTop w:val="0"/>
              <w:marBottom w:val="0"/>
              <w:divBdr>
                <w:top w:val="none" w:sz="0" w:space="0" w:color="auto"/>
                <w:left w:val="none" w:sz="0" w:space="0" w:color="auto"/>
                <w:bottom w:val="none" w:sz="0" w:space="0" w:color="auto"/>
                <w:right w:val="none" w:sz="0" w:space="0" w:color="auto"/>
              </w:divBdr>
              <w:divsChild>
                <w:div w:id="18337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4501">
      <w:bodyDiv w:val="1"/>
      <w:marLeft w:val="0"/>
      <w:marRight w:val="0"/>
      <w:marTop w:val="0"/>
      <w:marBottom w:val="0"/>
      <w:divBdr>
        <w:top w:val="none" w:sz="0" w:space="0" w:color="auto"/>
        <w:left w:val="none" w:sz="0" w:space="0" w:color="auto"/>
        <w:bottom w:val="none" w:sz="0" w:space="0" w:color="auto"/>
        <w:right w:val="none" w:sz="0" w:space="0" w:color="auto"/>
      </w:divBdr>
    </w:div>
    <w:div w:id="11206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0219-A741-41CF-B2A4-984F95D5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1192</Words>
  <Characters>680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Ubartė</dc:creator>
  <cp:keywords/>
  <dc:description/>
  <cp:lastModifiedBy>Ieva Ubartė</cp:lastModifiedBy>
  <cp:revision>4</cp:revision>
  <cp:lastPrinted>2020-11-16T12:47:00Z</cp:lastPrinted>
  <dcterms:created xsi:type="dcterms:W3CDTF">2023-01-18T09:08:00Z</dcterms:created>
  <dcterms:modified xsi:type="dcterms:W3CDTF">2023-06-19T13:22:00Z</dcterms:modified>
</cp:coreProperties>
</file>